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17C62" w14:textId="77777777" w:rsidR="00600599" w:rsidRPr="00FD779C" w:rsidRDefault="00600599" w:rsidP="00101DDA">
      <w:pPr>
        <w:pStyle w:val="Besedilo"/>
      </w:pPr>
    </w:p>
    <w:p w14:paraId="431D86AE" w14:textId="4BDBF660" w:rsidR="00600599" w:rsidRPr="00FD779C" w:rsidRDefault="00600599" w:rsidP="00101DDA">
      <w:pPr>
        <w:pStyle w:val="Besedilo"/>
      </w:pPr>
    </w:p>
    <w:p w14:paraId="4449466E" w14:textId="246E80C0" w:rsidR="00B260D6" w:rsidRPr="001F5311" w:rsidRDefault="005F70F8" w:rsidP="00B260D6">
      <w:pPr>
        <w:jc w:val="center"/>
        <w:rPr>
          <w:rFonts w:ascii="Arial" w:hAnsi="Arial" w:cs="Arial"/>
          <w:b/>
          <w:bCs/>
          <w:kern w:val="0"/>
          <w:sz w:val="32"/>
          <w:szCs w:val="32"/>
        </w:rPr>
      </w:pPr>
      <w:r w:rsidRPr="001F5311">
        <w:rPr>
          <w:rFonts w:ascii="Arial" w:hAnsi="Arial" w:cs="Arial"/>
          <w:b/>
          <w:bCs/>
          <w:kern w:val="0"/>
          <w:sz w:val="32"/>
          <w:szCs w:val="32"/>
        </w:rPr>
        <w:t>NAVODILA PONUDNIKOM</w:t>
      </w:r>
    </w:p>
    <w:p w14:paraId="419E6A83" w14:textId="77777777" w:rsidR="00B260D6" w:rsidRPr="001F5311" w:rsidRDefault="00B260D6" w:rsidP="00B260D6">
      <w:pPr>
        <w:jc w:val="center"/>
        <w:rPr>
          <w:rFonts w:ascii="Arial" w:hAnsi="Arial" w:cs="Arial"/>
          <w:b/>
          <w:bCs/>
          <w:kern w:val="0"/>
        </w:rPr>
      </w:pPr>
    </w:p>
    <w:p w14:paraId="58E60A16" w14:textId="77777777" w:rsidR="00B260D6" w:rsidRPr="001F5311" w:rsidRDefault="00B260D6" w:rsidP="00B260D6">
      <w:pPr>
        <w:jc w:val="center"/>
        <w:rPr>
          <w:rFonts w:ascii="Arial" w:hAnsi="Arial" w:cs="Arial"/>
          <w:bCs/>
          <w:color w:val="000000" w:themeColor="text1"/>
          <w:kern w:val="0"/>
        </w:rPr>
      </w:pPr>
    </w:p>
    <w:p w14:paraId="0C1DDDB7" w14:textId="77777777" w:rsidR="00B260D6" w:rsidRPr="001F5311" w:rsidRDefault="00B260D6" w:rsidP="00B260D6">
      <w:pPr>
        <w:jc w:val="center"/>
        <w:rPr>
          <w:rFonts w:ascii="Arial" w:hAnsi="Arial" w:cs="Arial"/>
          <w:kern w:val="0"/>
        </w:rPr>
      </w:pPr>
    </w:p>
    <w:p w14:paraId="70CF6249" w14:textId="77777777" w:rsidR="00B260D6" w:rsidRPr="001F5311" w:rsidRDefault="00B260D6" w:rsidP="00B260D6">
      <w:pPr>
        <w:jc w:val="center"/>
        <w:rPr>
          <w:rFonts w:ascii="Arial" w:hAnsi="Arial" w:cs="Arial"/>
          <w:b/>
          <w:bCs/>
          <w:kern w:val="0"/>
        </w:rPr>
      </w:pPr>
    </w:p>
    <w:p w14:paraId="5EFA7C2F" w14:textId="77777777" w:rsidR="00B260D6" w:rsidRPr="001F5311" w:rsidRDefault="00B260D6" w:rsidP="00B260D6">
      <w:pPr>
        <w:pBdr>
          <w:top w:val="single" w:sz="4" w:space="1" w:color="auto"/>
          <w:left w:val="single" w:sz="4" w:space="4" w:color="auto"/>
          <w:bottom w:val="single" w:sz="4" w:space="1" w:color="auto"/>
          <w:right w:val="single" w:sz="4" w:space="4" w:color="auto"/>
        </w:pBdr>
        <w:jc w:val="center"/>
        <w:rPr>
          <w:rFonts w:ascii="Arial" w:hAnsi="Arial" w:cs="Arial"/>
          <w:b/>
          <w:kern w:val="0"/>
        </w:rPr>
      </w:pPr>
    </w:p>
    <w:p w14:paraId="4A7B060B" w14:textId="7259D183" w:rsidR="00B260D6" w:rsidRPr="001F5311" w:rsidRDefault="00B260D6" w:rsidP="00B260D6">
      <w:pPr>
        <w:pBdr>
          <w:top w:val="single" w:sz="4" w:space="1" w:color="auto"/>
          <w:left w:val="single" w:sz="4" w:space="4" w:color="auto"/>
          <w:bottom w:val="single" w:sz="4" w:space="1" w:color="auto"/>
          <w:right w:val="single" w:sz="4" w:space="4" w:color="auto"/>
        </w:pBdr>
        <w:jc w:val="center"/>
        <w:rPr>
          <w:rFonts w:ascii="Arial" w:hAnsi="Arial" w:cs="Arial"/>
          <w:b/>
          <w:kern w:val="0"/>
          <w:sz w:val="28"/>
          <w:szCs w:val="28"/>
        </w:rPr>
      </w:pPr>
      <w:r w:rsidRPr="001F5311">
        <w:rPr>
          <w:rFonts w:ascii="Arial" w:hAnsi="Arial" w:cs="Arial"/>
          <w:b/>
          <w:kern w:val="0"/>
          <w:sz w:val="28"/>
          <w:szCs w:val="28"/>
        </w:rPr>
        <w:t>»</w:t>
      </w:r>
      <w:r w:rsidR="00F8634B" w:rsidRPr="001F5311">
        <w:rPr>
          <w:rFonts w:ascii="Arial" w:hAnsi="Arial" w:cs="Arial"/>
          <w:b/>
          <w:kern w:val="0"/>
          <w:sz w:val="28"/>
          <w:szCs w:val="28"/>
        </w:rPr>
        <w:t xml:space="preserve">DOBAVA </w:t>
      </w:r>
      <w:r w:rsidR="00C01513">
        <w:rPr>
          <w:rFonts w:ascii="Arial" w:hAnsi="Arial" w:cs="Arial"/>
          <w:b/>
          <w:kern w:val="0"/>
          <w:sz w:val="28"/>
          <w:szCs w:val="28"/>
        </w:rPr>
        <w:t>DVEH SMETARSKIH VOZIL</w:t>
      </w:r>
      <w:r w:rsidRPr="001F5311">
        <w:rPr>
          <w:rFonts w:ascii="Arial" w:hAnsi="Arial" w:cs="Arial"/>
          <w:b/>
          <w:kern w:val="0"/>
          <w:sz w:val="28"/>
          <w:szCs w:val="28"/>
        </w:rPr>
        <w:t>«</w:t>
      </w:r>
    </w:p>
    <w:p w14:paraId="6CA3AE35" w14:textId="77777777" w:rsidR="00B260D6" w:rsidRPr="001F5311" w:rsidRDefault="00B260D6" w:rsidP="00B260D6">
      <w:pPr>
        <w:pBdr>
          <w:top w:val="single" w:sz="4" w:space="1" w:color="auto"/>
          <w:left w:val="single" w:sz="4" w:space="4" w:color="auto"/>
          <w:bottom w:val="single" w:sz="4" w:space="1" w:color="auto"/>
          <w:right w:val="single" w:sz="4" w:space="4" w:color="auto"/>
        </w:pBdr>
        <w:jc w:val="center"/>
        <w:rPr>
          <w:rFonts w:ascii="Arial" w:hAnsi="Arial" w:cs="Arial"/>
          <w:b/>
          <w:kern w:val="0"/>
        </w:rPr>
      </w:pPr>
    </w:p>
    <w:p w14:paraId="5E5F1BC4" w14:textId="77777777" w:rsidR="00B260D6" w:rsidRPr="001F5311" w:rsidRDefault="00B260D6" w:rsidP="00B260D6">
      <w:pPr>
        <w:jc w:val="center"/>
        <w:rPr>
          <w:rFonts w:ascii="Arial" w:hAnsi="Arial" w:cs="Arial"/>
          <w:b/>
          <w:bCs/>
          <w:kern w:val="0"/>
        </w:rPr>
      </w:pPr>
    </w:p>
    <w:p w14:paraId="4BDA4AFC" w14:textId="1DF10CDC" w:rsidR="00F7049B" w:rsidRPr="001F5311" w:rsidRDefault="00F7049B" w:rsidP="00AC36C6">
      <w:pPr>
        <w:jc w:val="center"/>
        <w:rPr>
          <w:rFonts w:ascii="Arial" w:hAnsi="Arial" w:cs="Arial"/>
          <w:b/>
          <w:bCs/>
          <w:kern w:val="0"/>
        </w:rPr>
      </w:pPr>
    </w:p>
    <w:p w14:paraId="0EB5F2A9" w14:textId="7B033E98" w:rsidR="00B260D6" w:rsidRPr="001F5311" w:rsidRDefault="00B260D6" w:rsidP="00B260D6">
      <w:pPr>
        <w:jc w:val="center"/>
        <w:rPr>
          <w:rFonts w:ascii="Arial" w:hAnsi="Arial" w:cs="Arial"/>
          <w:b/>
          <w:bCs/>
          <w:kern w:val="0"/>
        </w:rPr>
      </w:pPr>
      <w:r w:rsidRPr="001F5311">
        <w:rPr>
          <w:rFonts w:ascii="Arial" w:hAnsi="Arial" w:cs="Arial"/>
          <w:b/>
          <w:bCs/>
          <w:kern w:val="0"/>
        </w:rPr>
        <w:t>interna številka naročnika:</w:t>
      </w:r>
    </w:p>
    <w:p w14:paraId="752AF9C9" w14:textId="528B5379" w:rsidR="00B260D6" w:rsidRPr="001F5311" w:rsidRDefault="00F8634B" w:rsidP="00B260D6">
      <w:pPr>
        <w:jc w:val="center"/>
        <w:rPr>
          <w:rFonts w:ascii="Arial" w:hAnsi="Arial" w:cs="Arial"/>
          <w:b/>
          <w:bCs/>
          <w:kern w:val="0"/>
        </w:rPr>
      </w:pPr>
      <w:r w:rsidRPr="001F5311">
        <w:rPr>
          <w:rFonts w:ascii="Arial" w:hAnsi="Arial" w:cs="Arial"/>
          <w:b/>
          <w:bCs/>
          <w:kern w:val="0"/>
        </w:rPr>
        <w:t>JN-</w:t>
      </w:r>
      <w:r w:rsidR="002260BE">
        <w:rPr>
          <w:rFonts w:ascii="Arial" w:hAnsi="Arial" w:cs="Arial"/>
          <w:b/>
          <w:bCs/>
          <w:kern w:val="0"/>
        </w:rPr>
        <w:t>B1</w:t>
      </w:r>
      <w:r w:rsidR="00243842" w:rsidRPr="001F5311">
        <w:rPr>
          <w:rFonts w:ascii="Arial" w:hAnsi="Arial" w:cs="Arial"/>
          <w:b/>
          <w:bCs/>
          <w:kern w:val="0"/>
        </w:rPr>
        <w:t>/2018</w:t>
      </w:r>
    </w:p>
    <w:p w14:paraId="5C7C8807" w14:textId="77777777" w:rsidR="00B260D6" w:rsidRPr="001F5311" w:rsidRDefault="00B260D6" w:rsidP="00B260D6">
      <w:pPr>
        <w:jc w:val="center"/>
        <w:rPr>
          <w:rFonts w:ascii="Arial" w:hAnsi="Arial" w:cs="Arial"/>
          <w:b/>
          <w:bCs/>
          <w:kern w:val="0"/>
        </w:rPr>
      </w:pPr>
    </w:p>
    <w:p w14:paraId="307B4FF5" w14:textId="77777777" w:rsidR="00B260D6" w:rsidRPr="001F5311" w:rsidRDefault="00B260D6" w:rsidP="00B260D6">
      <w:pPr>
        <w:jc w:val="center"/>
        <w:rPr>
          <w:rFonts w:ascii="Arial" w:hAnsi="Arial" w:cs="Arial"/>
          <w:b/>
          <w:bCs/>
          <w:kern w:val="0"/>
        </w:rPr>
      </w:pPr>
    </w:p>
    <w:p w14:paraId="05B73490" w14:textId="77777777" w:rsidR="00B260D6" w:rsidRPr="001F5311" w:rsidRDefault="00B260D6" w:rsidP="00B260D6">
      <w:pPr>
        <w:jc w:val="center"/>
        <w:rPr>
          <w:rFonts w:ascii="Arial" w:hAnsi="Arial" w:cs="Arial"/>
          <w:b/>
          <w:bCs/>
          <w:kern w:val="0"/>
        </w:rPr>
      </w:pPr>
      <w:bookmarkStart w:id="0" w:name="_GoBack"/>
      <w:bookmarkEnd w:id="0"/>
    </w:p>
    <w:p w14:paraId="60682185" w14:textId="77777777" w:rsidR="00B260D6" w:rsidRPr="001F5311" w:rsidRDefault="00B260D6" w:rsidP="00B260D6">
      <w:pPr>
        <w:jc w:val="center"/>
        <w:rPr>
          <w:rFonts w:ascii="Arial" w:hAnsi="Arial" w:cs="Arial"/>
          <w:b/>
          <w:bCs/>
          <w:kern w:val="0"/>
        </w:rPr>
      </w:pPr>
    </w:p>
    <w:p w14:paraId="15DAE7C6" w14:textId="77777777" w:rsidR="00B260D6" w:rsidRPr="001F5311" w:rsidRDefault="00B260D6" w:rsidP="00B260D6">
      <w:pPr>
        <w:jc w:val="center"/>
        <w:rPr>
          <w:rFonts w:ascii="Arial" w:hAnsi="Arial" w:cs="Arial"/>
          <w:bCs/>
          <w:kern w:val="0"/>
        </w:rPr>
      </w:pPr>
    </w:p>
    <w:p w14:paraId="09FA6575" w14:textId="66859C08" w:rsidR="00B260D6" w:rsidRPr="001F5311" w:rsidRDefault="002260BE" w:rsidP="00B260D6">
      <w:pPr>
        <w:jc w:val="center"/>
        <w:rPr>
          <w:rFonts w:ascii="Arial" w:hAnsi="Arial" w:cs="Arial"/>
          <w:bCs/>
          <w:kern w:val="0"/>
        </w:rPr>
      </w:pPr>
      <w:r>
        <w:rPr>
          <w:rFonts w:ascii="Arial" w:hAnsi="Arial" w:cs="Arial"/>
          <w:bCs/>
          <w:kern w:val="0"/>
        </w:rPr>
        <w:t>Ravne na Koroškem, oktober 2018</w:t>
      </w:r>
    </w:p>
    <w:p w14:paraId="6612FAC4" w14:textId="77777777" w:rsidR="00B260D6" w:rsidRPr="001F5311" w:rsidRDefault="00B260D6" w:rsidP="00B260D6">
      <w:pPr>
        <w:shd w:val="clear" w:color="auto" w:fill="FFFFFF"/>
        <w:rPr>
          <w:rFonts w:ascii="Arial" w:hAnsi="Arial" w:cs="Arial"/>
          <w:iCs/>
          <w:kern w:val="0"/>
        </w:rPr>
      </w:pPr>
    </w:p>
    <w:p w14:paraId="012B1310" w14:textId="77777777" w:rsidR="00B260D6" w:rsidRPr="001F5311" w:rsidRDefault="00B260D6" w:rsidP="00B260D6">
      <w:pPr>
        <w:shd w:val="clear" w:color="auto" w:fill="FFFFFF"/>
        <w:rPr>
          <w:rFonts w:ascii="Arial" w:hAnsi="Arial" w:cs="Arial"/>
          <w:iCs/>
          <w:kern w:val="0"/>
        </w:rPr>
      </w:pPr>
    </w:p>
    <w:p w14:paraId="6C8708D4" w14:textId="77777777" w:rsidR="00B260D6" w:rsidRPr="001F5311" w:rsidRDefault="00B260D6" w:rsidP="00B260D6">
      <w:pPr>
        <w:shd w:val="clear" w:color="auto" w:fill="FFFFFF"/>
        <w:rPr>
          <w:rFonts w:ascii="Arial" w:hAnsi="Arial" w:cs="Arial"/>
          <w:iCs/>
          <w:kern w:val="0"/>
        </w:rPr>
      </w:pPr>
    </w:p>
    <w:p w14:paraId="136A99D1" w14:textId="77777777" w:rsidR="00B260D6" w:rsidRPr="001F5311" w:rsidRDefault="00B260D6" w:rsidP="00B260D6">
      <w:pPr>
        <w:shd w:val="clear" w:color="auto" w:fill="FFFFFF"/>
        <w:rPr>
          <w:rFonts w:ascii="Arial" w:hAnsi="Arial" w:cs="Arial"/>
          <w:kern w:val="0"/>
        </w:rPr>
      </w:pPr>
    </w:p>
    <w:p w14:paraId="7B9B9C0C" w14:textId="77777777" w:rsidR="00B260D6" w:rsidRPr="001F5311" w:rsidRDefault="00B260D6" w:rsidP="00B260D6">
      <w:pPr>
        <w:rPr>
          <w:rFonts w:ascii="Arial" w:hAnsi="Arial" w:cs="Arial"/>
          <w:b/>
          <w:bCs/>
          <w:iCs/>
          <w:kern w:val="0"/>
        </w:rPr>
      </w:pPr>
      <w:r w:rsidRPr="001F5311">
        <w:rPr>
          <w:rFonts w:ascii="Arial" w:hAnsi="Arial" w:cs="Arial"/>
          <w:b/>
          <w:bCs/>
          <w:iCs/>
          <w:kern w:val="0"/>
        </w:rPr>
        <w:br w:type="page"/>
      </w:r>
    </w:p>
    <w:p w14:paraId="1BBE703F" w14:textId="77777777" w:rsidR="00B260D6" w:rsidRPr="001F5311" w:rsidRDefault="00B260D6" w:rsidP="00B260D6">
      <w:pPr>
        <w:shd w:val="clear" w:color="auto" w:fill="FFFFFF"/>
        <w:jc w:val="center"/>
        <w:rPr>
          <w:rFonts w:ascii="Arial" w:hAnsi="Arial" w:cs="Arial"/>
          <w:b/>
          <w:kern w:val="0"/>
          <w:sz w:val="18"/>
          <w:szCs w:val="18"/>
        </w:rPr>
      </w:pPr>
      <w:r w:rsidRPr="001F5311">
        <w:rPr>
          <w:rFonts w:ascii="Arial" w:hAnsi="Arial" w:cs="Arial"/>
          <w:b/>
          <w:kern w:val="0"/>
          <w:sz w:val="18"/>
          <w:szCs w:val="18"/>
        </w:rPr>
        <w:lastRenderedPageBreak/>
        <w:t>VSEBINA DOKUMENTACIJE</w:t>
      </w:r>
    </w:p>
    <w:p w14:paraId="10C3DEB1" w14:textId="451FF307" w:rsidR="000E78D9" w:rsidRPr="000E78D9" w:rsidRDefault="006A435C">
      <w:pPr>
        <w:pStyle w:val="Kazalovsebine1"/>
        <w:tabs>
          <w:tab w:val="right" w:leader="dot" w:pos="9062"/>
        </w:tabs>
        <w:rPr>
          <w:rFonts w:ascii="Arial" w:eastAsiaTheme="minorEastAsia" w:hAnsi="Arial" w:cs="Arial"/>
          <w:noProof/>
          <w:kern w:val="0"/>
          <w:sz w:val="18"/>
          <w:szCs w:val="18"/>
        </w:rPr>
      </w:pPr>
      <w:r w:rsidRPr="000E78D9">
        <w:rPr>
          <w:rFonts w:ascii="Arial" w:hAnsi="Arial" w:cs="Arial"/>
          <w:kern w:val="0"/>
          <w:sz w:val="18"/>
          <w:szCs w:val="18"/>
        </w:rPr>
        <w:fldChar w:fldCharType="begin"/>
      </w:r>
      <w:r w:rsidRPr="000E78D9">
        <w:rPr>
          <w:rFonts w:ascii="Arial" w:hAnsi="Arial" w:cs="Arial"/>
          <w:kern w:val="0"/>
          <w:sz w:val="18"/>
          <w:szCs w:val="18"/>
        </w:rPr>
        <w:instrText xml:space="preserve"> TOC \o "1-3" \h \z \u </w:instrText>
      </w:r>
      <w:r w:rsidRPr="000E78D9">
        <w:rPr>
          <w:rFonts w:ascii="Arial" w:hAnsi="Arial" w:cs="Arial"/>
          <w:kern w:val="0"/>
          <w:sz w:val="18"/>
          <w:szCs w:val="18"/>
        </w:rPr>
        <w:fldChar w:fldCharType="separate"/>
      </w:r>
      <w:hyperlink w:anchor="_Toc510783294" w:history="1">
        <w:r w:rsidR="000E78D9" w:rsidRPr="000E78D9">
          <w:rPr>
            <w:rStyle w:val="Hiperpovezava"/>
            <w:rFonts w:ascii="Arial" w:hAnsi="Arial" w:cs="Arial"/>
            <w:b/>
            <w:bCs/>
            <w:iCs/>
            <w:noProof/>
            <w:sz w:val="18"/>
            <w:szCs w:val="18"/>
          </w:rPr>
          <w:t>NAVODILA PONUDNIKOM ZA IZDELAVO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_Toc510783294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3</w:t>
        </w:r>
        <w:r w:rsidR="000E78D9" w:rsidRPr="000E78D9">
          <w:rPr>
            <w:rFonts w:ascii="Arial" w:hAnsi="Arial" w:cs="Arial"/>
            <w:noProof/>
            <w:webHidden/>
            <w:sz w:val="18"/>
            <w:szCs w:val="18"/>
          </w:rPr>
          <w:fldChar w:fldCharType="end"/>
        </w:r>
      </w:hyperlink>
    </w:p>
    <w:p w14:paraId="4542F6EE" w14:textId="42332858" w:rsidR="000E78D9" w:rsidRPr="000E78D9" w:rsidRDefault="0062617E">
      <w:pPr>
        <w:pStyle w:val="Kazalovsebine1"/>
        <w:tabs>
          <w:tab w:val="left" w:pos="400"/>
          <w:tab w:val="right" w:leader="dot" w:pos="9062"/>
        </w:tabs>
        <w:rPr>
          <w:rFonts w:ascii="Arial" w:eastAsiaTheme="minorEastAsia" w:hAnsi="Arial" w:cs="Arial"/>
          <w:noProof/>
          <w:kern w:val="0"/>
          <w:sz w:val="18"/>
          <w:szCs w:val="18"/>
        </w:rPr>
      </w:pPr>
      <w:hyperlink w:anchor="_Toc510783295" w:history="1">
        <w:r w:rsidR="000E78D9" w:rsidRPr="000E78D9">
          <w:rPr>
            <w:rStyle w:val="Hiperpovezava"/>
            <w:rFonts w:ascii="Arial" w:hAnsi="Arial" w:cs="Arial"/>
            <w:noProof/>
            <w:sz w:val="18"/>
            <w:szCs w:val="18"/>
          </w:rPr>
          <w:t>I.</w:t>
        </w:r>
        <w:r w:rsidR="000E78D9" w:rsidRPr="000E78D9">
          <w:rPr>
            <w:rFonts w:ascii="Arial" w:eastAsiaTheme="minorEastAsia" w:hAnsi="Arial" w:cs="Arial"/>
            <w:noProof/>
            <w:kern w:val="0"/>
            <w:sz w:val="18"/>
            <w:szCs w:val="18"/>
          </w:rPr>
          <w:tab/>
        </w:r>
        <w:r w:rsidR="000E78D9" w:rsidRPr="000E78D9">
          <w:rPr>
            <w:rStyle w:val="Hiperpovezava"/>
            <w:rFonts w:ascii="Arial" w:hAnsi="Arial" w:cs="Arial"/>
            <w:noProof/>
            <w:sz w:val="18"/>
            <w:szCs w:val="18"/>
          </w:rPr>
          <w:t>SPLOŠNO</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_Toc510783295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3</w:t>
        </w:r>
        <w:r w:rsidR="000E78D9" w:rsidRPr="000E78D9">
          <w:rPr>
            <w:rFonts w:ascii="Arial" w:hAnsi="Arial" w:cs="Arial"/>
            <w:noProof/>
            <w:webHidden/>
            <w:sz w:val="18"/>
            <w:szCs w:val="18"/>
          </w:rPr>
          <w:fldChar w:fldCharType="end"/>
        </w:r>
      </w:hyperlink>
    </w:p>
    <w:p w14:paraId="3507DF01" w14:textId="66BDCE79" w:rsidR="000E78D9" w:rsidRPr="000E78D9" w:rsidRDefault="0062617E">
      <w:pPr>
        <w:pStyle w:val="Kazalovsebine2"/>
        <w:rPr>
          <w:rFonts w:ascii="Arial" w:eastAsiaTheme="minorEastAsia" w:hAnsi="Arial" w:cs="Arial"/>
          <w:noProof/>
          <w:kern w:val="0"/>
          <w:sz w:val="18"/>
          <w:szCs w:val="18"/>
        </w:rPr>
      </w:pPr>
      <w:hyperlink w:anchor="_Toc510783296" w:history="1">
        <w:r w:rsidR="000E78D9" w:rsidRPr="000E78D9">
          <w:rPr>
            <w:rStyle w:val="Hiperpovezava"/>
            <w:rFonts w:ascii="Arial" w:hAnsi="Arial" w:cs="Arial"/>
            <w:noProof/>
            <w:sz w:val="18"/>
            <w:szCs w:val="18"/>
          </w:rPr>
          <w:t>1. Osnovni podatki o naročilu</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_Toc510783296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3</w:t>
        </w:r>
        <w:r w:rsidR="000E78D9" w:rsidRPr="000E78D9">
          <w:rPr>
            <w:rFonts w:ascii="Arial" w:hAnsi="Arial" w:cs="Arial"/>
            <w:noProof/>
            <w:webHidden/>
            <w:sz w:val="18"/>
            <w:szCs w:val="18"/>
          </w:rPr>
          <w:fldChar w:fldCharType="end"/>
        </w:r>
      </w:hyperlink>
    </w:p>
    <w:p w14:paraId="0A02FB57" w14:textId="11601C05" w:rsidR="000E78D9" w:rsidRPr="000E78D9" w:rsidRDefault="0062617E">
      <w:pPr>
        <w:pStyle w:val="Kazalovsebine2"/>
        <w:rPr>
          <w:rFonts w:ascii="Arial" w:eastAsiaTheme="minorEastAsia" w:hAnsi="Arial" w:cs="Arial"/>
          <w:noProof/>
          <w:kern w:val="0"/>
          <w:sz w:val="18"/>
          <w:szCs w:val="18"/>
        </w:rPr>
      </w:pPr>
      <w:hyperlink w:anchor="_Toc510783297" w:history="1">
        <w:r w:rsidR="000E78D9" w:rsidRPr="000E78D9">
          <w:rPr>
            <w:rStyle w:val="Hiperpovezava"/>
            <w:rFonts w:ascii="Arial" w:hAnsi="Arial" w:cs="Arial"/>
            <w:noProof/>
            <w:sz w:val="18"/>
            <w:szCs w:val="18"/>
          </w:rPr>
          <w:t>2. Vrsta postopka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_Toc510783297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4</w:t>
        </w:r>
        <w:r w:rsidR="000E78D9" w:rsidRPr="000E78D9">
          <w:rPr>
            <w:rFonts w:ascii="Arial" w:hAnsi="Arial" w:cs="Arial"/>
            <w:noProof/>
            <w:webHidden/>
            <w:sz w:val="18"/>
            <w:szCs w:val="18"/>
          </w:rPr>
          <w:fldChar w:fldCharType="end"/>
        </w:r>
      </w:hyperlink>
    </w:p>
    <w:p w14:paraId="2F70E125" w14:textId="6C1A8750" w:rsidR="000E78D9" w:rsidRPr="000E78D9" w:rsidRDefault="0062617E">
      <w:pPr>
        <w:pStyle w:val="Kazalovsebine2"/>
        <w:rPr>
          <w:rFonts w:ascii="Arial" w:eastAsiaTheme="minorEastAsia" w:hAnsi="Arial" w:cs="Arial"/>
          <w:noProof/>
          <w:kern w:val="0"/>
          <w:sz w:val="18"/>
          <w:szCs w:val="18"/>
        </w:rPr>
      </w:pPr>
      <w:hyperlink w:anchor="_Toc510783298" w:history="1">
        <w:r w:rsidR="000E78D9" w:rsidRPr="000E78D9">
          <w:rPr>
            <w:rStyle w:val="Hiperpovezava"/>
            <w:rFonts w:ascii="Arial" w:hAnsi="Arial" w:cs="Arial"/>
            <w:noProof/>
            <w:sz w:val="18"/>
            <w:szCs w:val="18"/>
          </w:rPr>
          <w:t>3. Predmet naročila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_Toc510783298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4</w:t>
        </w:r>
        <w:r w:rsidR="000E78D9" w:rsidRPr="000E78D9">
          <w:rPr>
            <w:rFonts w:ascii="Arial" w:hAnsi="Arial" w:cs="Arial"/>
            <w:noProof/>
            <w:webHidden/>
            <w:sz w:val="18"/>
            <w:szCs w:val="18"/>
          </w:rPr>
          <w:fldChar w:fldCharType="end"/>
        </w:r>
      </w:hyperlink>
    </w:p>
    <w:p w14:paraId="187A062F" w14:textId="5380A0C4"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299" w:history="1">
        <w:r w:rsidR="000E78D9" w:rsidRPr="000E78D9">
          <w:rPr>
            <w:rStyle w:val="Hiperpovezava"/>
            <w:rFonts w:ascii="Arial" w:hAnsi="Arial" w:cs="Arial"/>
            <w:noProof/>
            <w:sz w:val="18"/>
            <w:szCs w:val="18"/>
          </w:rPr>
          <w:t>3.1. Predmet javnega naročila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_Toc510783299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4</w:t>
        </w:r>
        <w:r w:rsidR="000E78D9" w:rsidRPr="000E78D9">
          <w:rPr>
            <w:rFonts w:ascii="Arial" w:hAnsi="Arial" w:cs="Arial"/>
            <w:noProof/>
            <w:webHidden/>
            <w:sz w:val="18"/>
            <w:szCs w:val="18"/>
          </w:rPr>
          <w:fldChar w:fldCharType="end"/>
        </w:r>
      </w:hyperlink>
    </w:p>
    <w:p w14:paraId="1C4C0654" w14:textId="259F59A9"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00" w:history="1">
        <w:r w:rsidR="000E78D9" w:rsidRPr="000E78D9">
          <w:rPr>
            <w:rStyle w:val="Hiperpovezava"/>
            <w:rFonts w:ascii="Arial" w:hAnsi="Arial" w:cs="Arial"/>
            <w:noProof/>
            <w:sz w:val="18"/>
            <w:szCs w:val="18"/>
          </w:rPr>
          <w:t>3.3. Kraj in rok dobave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_Toc510783300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4</w:t>
        </w:r>
        <w:r w:rsidR="000E78D9" w:rsidRPr="000E78D9">
          <w:rPr>
            <w:rFonts w:ascii="Arial" w:hAnsi="Arial" w:cs="Arial"/>
            <w:noProof/>
            <w:webHidden/>
            <w:sz w:val="18"/>
            <w:szCs w:val="18"/>
          </w:rPr>
          <w:fldChar w:fldCharType="end"/>
        </w:r>
      </w:hyperlink>
    </w:p>
    <w:p w14:paraId="2B9B8268" w14:textId="33D69E9F" w:rsidR="000E78D9" w:rsidRPr="000E78D9" w:rsidRDefault="0062617E">
      <w:pPr>
        <w:pStyle w:val="Kazalovsebine2"/>
        <w:rPr>
          <w:rFonts w:ascii="Arial" w:eastAsiaTheme="minorEastAsia" w:hAnsi="Arial" w:cs="Arial"/>
          <w:noProof/>
          <w:kern w:val="0"/>
          <w:sz w:val="18"/>
          <w:szCs w:val="18"/>
        </w:rPr>
      </w:pPr>
      <w:hyperlink w:anchor="_Toc510783301" w:history="1">
        <w:r w:rsidR="000E78D9" w:rsidRPr="000E78D9">
          <w:rPr>
            <w:rStyle w:val="Hiperpovezava"/>
            <w:rFonts w:ascii="Arial" w:hAnsi="Arial" w:cs="Arial"/>
            <w:noProof/>
            <w:sz w:val="18"/>
            <w:szCs w:val="18"/>
          </w:rPr>
          <w:t>4. Sodelovanje v postopku</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_Toc510783301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5</w:t>
        </w:r>
        <w:r w:rsidR="000E78D9" w:rsidRPr="000E78D9">
          <w:rPr>
            <w:rFonts w:ascii="Arial" w:hAnsi="Arial" w:cs="Arial"/>
            <w:noProof/>
            <w:webHidden/>
            <w:sz w:val="18"/>
            <w:szCs w:val="18"/>
          </w:rPr>
          <w:fldChar w:fldCharType="end"/>
        </w:r>
      </w:hyperlink>
    </w:p>
    <w:p w14:paraId="07E6AAF9" w14:textId="721BC34E"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02" w:history="1">
        <w:r w:rsidR="000E78D9" w:rsidRPr="000E78D9">
          <w:rPr>
            <w:rStyle w:val="Hiperpovezava"/>
            <w:rFonts w:ascii="Arial" w:hAnsi="Arial" w:cs="Arial"/>
            <w:noProof/>
            <w:sz w:val="18"/>
            <w:szCs w:val="18"/>
          </w:rPr>
          <w:t>4.1. Tuji ponudniki</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_Toc510783302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5</w:t>
        </w:r>
        <w:r w:rsidR="000E78D9" w:rsidRPr="000E78D9">
          <w:rPr>
            <w:rFonts w:ascii="Arial" w:hAnsi="Arial" w:cs="Arial"/>
            <w:noProof/>
            <w:webHidden/>
            <w:sz w:val="18"/>
            <w:szCs w:val="18"/>
          </w:rPr>
          <w:fldChar w:fldCharType="end"/>
        </w:r>
      </w:hyperlink>
    </w:p>
    <w:p w14:paraId="3739C81B" w14:textId="2CB27C49"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03" w:history="1">
        <w:r w:rsidR="000E78D9" w:rsidRPr="000E78D9">
          <w:rPr>
            <w:rStyle w:val="Hiperpovezava"/>
            <w:rFonts w:ascii="Arial" w:hAnsi="Arial" w:cs="Arial"/>
            <w:noProof/>
            <w:sz w:val="18"/>
            <w:szCs w:val="18"/>
          </w:rPr>
          <w:t>4.2. Podizvajalci</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_Toc510783303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5</w:t>
        </w:r>
        <w:r w:rsidR="000E78D9" w:rsidRPr="000E78D9">
          <w:rPr>
            <w:rFonts w:ascii="Arial" w:hAnsi="Arial" w:cs="Arial"/>
            <w:noProof/>
            <w:webHidden/>
            <w:sz w:val="18"/>
            <w:szCs w:val="18"/>
          </w:rPr>
          <w:fldChar w:fldCharType="end"/>
        </w:r>
      </w:hyperlink>
    </w:p>
    <w:p w14:paraId="3EBE8FBF" w14:textId="57D86DBA"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04" w:history="1">
        <w:r w:rsidR="000E78D9" w:rsidRPr="000E78D9">
          <w:rPr>
            <w:rStyle w:val="Hiperpovezava"/>
            <w:rFonts w:ascii="Arial" w:hAnsi="Arial" w:cs="Arial"/>
            <w:noProof/>
            <w:sz w:val="18"/>
            <w:szCs w:val="18"/>
          </w:rPr>
          <w:t>4.3. Skupna ponudba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_Toc510783304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6</w:t>
        </w:r>
        <w:r w:rsidR="000E78D9" w:rsidRPr="000E78D9">
          <w:rPr>
            <w:rFonts w:ascii="Arial" w:hAnsi="Arial" w:cs="Arial"/>
            <w:noProof/>
            <w:webHidden/>
            <w:sz w:val="18"/>
            <w:szCs w:val="18"/>
          </w:rPr>
          <w:fldChar w:fldCharType="end"/>
        </w:r>
      </w:hyperlink>
    </w:p>
    <w:p w14:paraId="2F9D675B" w14:textId="1CD7C8E0"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05" w:history="1">
        <w:r w:rsidR="000E78D9" w:rsidRPr="000E78D9">
          <w:rPr>
            <w:rStyle w:val="Hiperpovezava"/>
            <w:rFonts w:ascii="Arial" w:hAnsi="Arial" w:cs="Arial"/>
            <w:noProof/>
            <w:sz w:val="18"/>
            <w:szCs w:val="18"/>
          </w:rPr>
          <w:t>4.4. Uporaba zmogljivosti drugih subjektov</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_Toc510783305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6</w:t>
        </w:r>
        <w:r w:rsidR="000E78D9" w:rsidRPr="000E78D9">
          <w:rPr>
            <w:rFonts w:ascii="Arial" w:hAnsi="Arial" w:cs="Arial"/>
            <w:noProof/>
            <w:webHidden/>
            <w:sz w:val="18"/>
            <w:szCs w:val="18"/>
          </w:rPr>
          <w:fldChar w:fldCharType="end"/>
        </w:r>
      </w:hyperlink>
    </w:p>
    <w:p w14:paraId="4492E726" w14:textId="051F9942" w:rsidR="000E78D9" w:rsidRPr="000E78D9" w:rsidRDefault="0062617E">
      <w:pPr>
        <w:pStyle w:val="Kazalovsebine2"/>
        <w:rPr>
          <w:rFonts w:ascii="Arial" w:eastAsiaTheme="minorEastAsia" w:hAnsi="Arial" w:cs="Arial"/>
          <w:noProof/>
          <w:kern w:val="0"/>
          <w:sz w:val="18"/>
          <w:szCs w:val="18"/>
        </w:rPr>
      </w:pPr>
      <w:hyperlink w:anchor="_Toc510783306" w:history="1">
        <w:r w:rsidR="000E78D9" w:rsidRPr="000E78D9">
          <w:rPr>
            <w:rStyle w:val="Hiperpovezava"/>
            <w:rFonts w:ascii="Arial" w:hAnsi="Arial" w:cs="Arial"/>
            <w:noProof/>
            <w:sz w:val="18"/>
            <w:szCs w:val="18"/>
          </w:rPr>
          <w:t>5. Jezik</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_Toc510783306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6</w:t>
        </w:r>
        <w:r w:rsidR="000E78D9" w:rsidRPr="000E78D9">
          <w:rPr>
            <w:rFonts w:ascii="Arial" w:hAnsi="Arial" w:cs="Arial"/>
            <w:noProof/>
            <w:webHidden/>
            <w:sz w:val="18"/>
            <w:szCs w:val="18"/>
          </w:rPr>
          <w:fldChar w:fldCharType="end"/>
        </w:r>
      </w:hyperlink>
    </w:p>
    <w:p w14:paraId="52BA7585" w14:textId="4F4A3B40" w:rsidR="000E78D9" w:rsidRPr="000E78D9" w:rsidRDefault="0062617E">
      <w:pPr>
        <w:pStyle w:val="Kazalovsebine2"/>
        <w:rPr>
          <w:rFonts w:ascii="Arial" w:eastAsiaTheme="minorEastAsia" w:hAnsi="Arial" w:cs="Arial"/>
          <w:noProof/>
          <w:kern w:val="0"/>
          <w:sz w:val="18"/>
          <w:szCs w:val="18"/>
        </w:rPr>
      </w:pPr>
      <w:hyperlink w:anchor="_Toc510783307" w:history="1">
        <w:r w:rsidR="000E78D9" w:rsidRPr="000E78D9">
          <w:rPr>
            <w:rStyle w:val="Hiperpovezava"/>
            <w:rFonts w:ascii="Arial" w:hAnsi="Arial" w:cs="Arial"/>
            <w:noProof/>
            <w:sz w:val="18"/>
            <w:szCs w:val="18"/>
          </w:rPr>
          <w:t>6. Zaupnost podatkov in postopka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_Toc510783307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7</w:t>
        </w:r>
        <w:r w:rsidR="000E78D9" w:rsidRPr="000E78D9">
          <w:rPr>
            <w:rFonts w:ascii="Arial" w:hAnsi="Arial" w:cs="Arial"/>
            <w:noProof/>
            <w:webHidden/>
            <w:sz w:val="18"/>
            <w:szCs w:val="18"/>
          </w:rPr>
          <w:fldChar w:fldCharType="end"/>
        </w:r>
      </w:hyperlink>
    </w:p>
    <w:p w14:paraId="563B4B8D" w14:textId="5A4D8A1B" w:rsidR="000E78D9" w:rsidRPr="000E78D9" w:rsidRDefault="0062617E">
      <w:pPr>
        <w:pStyle w:val="Kazalovsebine2"/>
        <w:rPr>
          <w:rFonts w:ascii="Arial" w:eastAsiaTheme="minorEastAsia" w:hAnsi="Arial" w:cs="Arial"/>
          <w:noProof/>
          <w:kern w:val="0"/>
          <w:sz w:val="18"/>
          <w:szCs w:val="18"/>
        </w:rPr>
      </w:pPr>
      <w:hyperlink w:anchor="_Toc510783308" w:history="1">
        <w:r w:rsidR="000E78D9" w:rsidRPr="000E78D9">
          <w:rPr>
            <w:rStyle w:val="Hiperpovezava"/>
            <w:rFonts w:ascii="Arial" w:hAnsi="Arial" w:cs="Arial"/>
            <w:noProof/>
            <w:sz w:val="18"/>
            <w:szCs w:val="18"/>
          </w:rPr>
          <w:t>7. Navedba zavajajočih podatkov</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_Toc510783308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7</w:t>
        </w:r>
        <w:r w:rsidR="000E78D9" w:rsidRPr="000E78D9">
          <w:rPr>
            <w:rFonts w:ascii="Arial" w:hAnsi="Arial" w:cs="Arial"/>
            <w:noProof/>
            <w:webHidden/>
            <w:sz w:val="18"/>
            <w:szCs w:val="18"/>
          </w:rPr>
          <w:fldChar w:fldCharType="end"/>
        </w:r>
      </w:hyperlink>
    </w:p>
    <w:p w14:paraId="3BCE5111" w14:textId="0E43BA65" w:rsidR="000E78D9" w:rsidRPr="000E78D9" w:rsidRDefault="0062617E">
      <w:pPr>
        <w:pStyle w:val="Kazalovsebine1"/>
        <w:tabs>
          <w:tab w:val="left" w:pos="660"/>
          <w:tab w:val="right" w:leader="dot" w:pos="9062"/>
        </w:tabs>
        <w:rPr>
          <w:rFonts w:ascii="Arial" w:eastAsiaTheme="minorEastAsia" w:hAnsi="Arial" w:cs="Arial"/>
          <w:noProof/>
          <w:kern w:val="0"/>
          <w:sz w:val="18"/>
          <w:szCs w:val="18"/>
        </w:rPr>
      </w:pPr>
      <w:hyperlink w:anchor="_Toc510783309" w:history="1">
        <w:r w:rsidR="000E78D9" w:rsidRPr="000E78D9">
          <w:rPr>
            <w:rStyle w:val="Hiperpovezava"/>
            <w:rFonts w:ascii="Arial" w:hAnsi="Arial" w:cs="Arial"/>
            <w:noProof/>
            <w:sz w:val="18"/>
            <w:szCs w:val="18"/>
          </w:rPr>
          <w:t>II.</w:t>
        </w:r>
        <w:r w:rsidR="000E78D9" w:rsidRPr="000E78D9">
          <w:rPr>
            <w:rFonts w:ascii="Arial" w:eastAsiaTheme="minorEastAsia" w:hAnsi="Arial" w:cs="Arial"/>
            <w:noProof/>
            <w:kern w:val="0"/>
            <w:sz w:val="18"/>
            <w:szCs w:val="18"/>
          </w:rPr>
          <w:tab/>
        </w:r>
        <w:r w:rsidR="000E78D9" w:rsidRPr="000E78D9">
          <w:rPr>
            <w:rStyle w:val="Hiperpovezava"/>
            <w:rFonts w:ascii="Arial" w:hAnsi="Arial" w:cs="Arial"/>
            <w:noProof/>
            <w:sz w:val="18"/>
            <w:szCs w:val="18"/>
          </w:rPr>
          <w:t>PONUDBA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_Toc510783309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7</w:t>
        </w:r>
        <w:r w:rsidR="000E78D9" w:rsidRPr="000E78D9">
          <w:rPr>
            <w:rFonts w:ascii="Arial" w:hAnsi="Arial" w:cs="Arial"/>
            <w:noProof/>
            <w:webHidden/>
            <w:sz w:val="18"/>
            <w:szCs w:val="18"/>
          </w:rPr>
          <w:fldChar w:fldCharType="end"/>
        </w:r>
      </w:hyperlink>
    </w:p>
    <w:p w14:paraId="7508C1C7" w14:textId="0E8D15A4" w:rsidR="000E78D9" w:rsidRPr="000E78D9" w:rsidRDefault="0062617E">
      <w:pPr>
        <w:pStyle w:val="Kazalovsebine2"/>
        <w:rPr>
          <w:rFonts w:ascii="Arial" w:eastAsiaTheme="minorEastAsia" w:hAnsi="Arial" w:cs="Arial"/>
          <w:noProof/>
          <w:kern w:val="0"/>
          <w:sz w:val="18"/>
          <w:szCs w:val="18"/>
        </w:rPr>
      </w:pPr>
      <w:hyperlink w:anchor="_Toc510783310" w:history="1">
        <w:r w:rsidR="000E78D9" w:rsidRPr="000E78D9">
          <w:rPr>
            <w:rStyle w:val="Hiperpovezava"/>
            <w:rFonts w:ascii="Arial" w:hAnsi="Arial" w:cs="Arial"/>
            <w:noProof/>
            <w:sz w:val="18"/>
            <w:szCs w:val="18"/>
          </w:rPr>
          <w:t>1. OBVESTILA IN Pojasnila v zvezi z oddajo javnega naročila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_Toc510783310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7</w:t>
        </w:r>
        <w:r w:rsidR="000E78D9" w:rsidRPr="000E78D9">
          <w:rPr>
            <w:rFonts w:ascii="Arial" w:hAnsi="Arial" w:cs="Arial"/>
            <w:noProof/>
            <w:webHidden/>
            <w:sz w:val="18"/>
            <w:szCs w:val="18"/>
          </w:rPr>
          <w:fldChar w:fldCharType="end"/>
        </w:r>
      </w:hyperlink>
    </w:p>
    <w:p w14:paraId="6BFEEFDE" w14:textId="43C2CC38" w:rsidR="000E78D9" w:rsidRPr="000E78D9" w:rsidRDefault="0062617E">
      <w:pPr>
        <w:pStyle w:val="Kazalovsebine2"/>
        <w:rPr>
          <w:rFonts w:ascii="Arial" w:eastAsiaTheme="minorEastAsia" w:hAnsi="Arial" w:cs="Arial"/>
          <w:noProof/>
          <w:kern w:val="0"/>
          <w:sz w:val="18"/>
          <w:szCs w:val="18"/>
        </w:rPr>
      </w:pPr>
      <w:hyperlink w:anchor="_Toc510783311" w:history="1">
        <w:r w:rsidR="000E78D9" w:rsidRPr="000E78D9">
          <w:rPr>
            <w:rStyle w:val="Hiperpovezava"/>
            <w:rFonts w:ascii="Arial" w:hAnsi="Arial" w:cs="Arial"/>
            <w:noProof/>
            <w:sz w:val="18"/>
            <w:szCs w:val="18"/>
          </w:rPr>
          <w:t>2. Dopolnitev in spremembe dokumentacije v zvezi z oddajo javnega naročila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_Toc510783311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7</w:t>
        </w:r>
        <w:r w:rsidR="000E78D9" w:rsidRPr="000E78D9">
          <w:rPr>
            <w:rFonts w:ascii="Arial" w:hAnsi="Arial" w:cs="Arial"/>
            <w:noProof/>
            <w:webHidden/>
            <w:sz w:val="18"/>
            <w:szCs w:val="18"/>
          </w:rPr>
          <w:fldChar w:fldCharType="end"/>
        </w:r>
      </w:hyperlink>
    </w:p>
    <w:p w14:paraId="2E450C2A" w14:textId="516B104C" w:rsidR="000E78D9" w:rsidRPr="000E78D9" w:rsidRDefault="0062617E">
      <w:pPr>
        <w:pStyle w:val="Kazalovsebine2"/>
        <w:rPr>
          <w:rFonts w:ascii="Arial" w:eastAsiaTheme="minorEastAsia" w:hAnsi="Arial" w:cs="Arial"/>
          <w:noProof/>
          <w:kern w:val="0"/>
          <w:sz w:val="18"/>
          <w:szCs w:val="18"/>
        </w:rPr>
      </w:pPr>
      <w:hyperlink w:anchor="_Toc510783312" w:history="1">
        <w:r w:rsidR="000E78D9" w:rsidRPr="000E78D9">
          <w:rPr>
            <w:rStyle w:val="Hiperpovezava"/>
            <w:rFonts w:ascii="Arial" w:hAnsi="Arial" w:cs="Arial"/>
            <w:noProof/>
            <w:sz w:val="18"/>
            <w:szCs w:val="18"/>
          </w:rPr>
          <w:t>3. Rok in način predložitve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_Toc510783312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8</w:t>
        </w:r>
        <w:r w:rsidR="000E78D9" w:rsidRPr="000E78D9">
          <w:rPr>
            <w:rFonts w:ascii="Arial" w:hAnsi="Arial" w:cs="Arial"/>
            <w:noProof/>
            <w:webHidden/>
            <w:sz w:val="18"/>
            <w:szCs w:val="18"/>
          </w:rPr>
          <w:fldChar w:fldCharType="end"/>
        </w:r>
      </w:hyperlink>
    </w:p>
    <w:p w14:paraId="29F06C1E" w14:textId="7571F415" w:rsidR="000E78D9" w:rsidRPr="000E78D9" w:rsidRDefault="0062617E">
      <w:pPr>
        <w:pStyle w:val="Kazalovsebine2"/>
        <w:rPr>
          <w:rFonts w:ascii="Arial" w:eastAsiaTheme="minorEastAsia" w:hAnsi="Arial" w:cs="Arial"/>
          <w:noProof/>
          <w:kern w:val="0"/>
          <w:sz w:val="18"/>
          <w:szCs w:val="18"/>
        </w:rPr>
      </w:pPr>
      <w:hyperlink w:anchor="_Toc510783313" w:history="1">
        <w:r w:rsidR="000E78D9" w:rsidRPr="000E78D9">
          <w:rPr>
            <w:rStyle w:val="Hiperpovezava"/>
            <w:rFonts w:ascii="Arial" w:hAnsi="Arial" w:cs="Arial"/>
            <w:noProof/>
            <w:sz w:val="18"/>
            <w:szCs w:val="18"/>
          </w:rPr>
          <w:t>4. Stroški priprave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_Toc510783313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8</w:t>
        </w:r>
        <w:r w:rsidR="000E78D9" w:rsidRPr="000E78D9">
          <w:rPr>
            <w:rFonts w:ascii="Arial" w:hAnsi="Arial" w:cs="Arial"/>
            <w:noProof/>
            <w:webHidden/>
            <w:sz w:val="18"/>
            <w:szCs w:val="18"/>
          </w:rPr>
          <w:fldChar w:fldCharType="end"/>
        </w:r>
      </w:hyperlink>
    </w:p>
    <w:p w14:paraId="077091F8" w14:textId="379DD3B7" w:rsidR="000E78D9" w:rsidRPr="000E78D9" w:rsidRDefault="0062617E">
      <w:pPr>
        <w:pStyle w:val="Kazalovsebine2"/>
        <w:rPr>
          <w:rFonts w:ascii="Arial" w:eastAsiaTheme="minorEastAsia" w:hAnsi="Arial" w:cs="Arial"/>
          <w:noProof/>
          <w:kern w:val="0"/>
          <w:sz w:val="18"/>
          <w:szCs w:val="18"/>
        </w:rPr>
      </w:pPr>
      <w:hyperlink w:anchor="_Toc510783314" w:history="1">
        <w:r w:rsidR="000E78D9" w:rsidRPr="000E78D9">
          <w:rPr>
            <w:rStyle w:val="Hiperpovezava"/>
            <w:rFonts w:ascii="Arial" w:hAnsi="Arial" w:cs="Arial"/>
            <w:noProof/>
            <w:sz w:val="18"/>
            <w:szCs w:val="18"/>
          </w:rPr>
          <w:t>5. Popravljanje napak</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_Toc510783314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9</w:t>
        </w:r>
        <w:r w:rsidR="000E78D9" w:rsidRPr="000E78D9">
          <w:rPr>
            <w:rFonts w:ascii="Arial" w:hAnsi="Arial" w:cs="Arial"/>
            <w:noProof/>
            <w:webHidden/>
            <w:sz w:val="18"/>
            <w:szCs w:val="18"/>
          </w:rPr>
          <w:fldChar w:fldCharType="end"/>
        </w:r>
      </w:hyperlink>
    </w:p>
    <w:p w14:paraId="049C8D1F" w14:textId="0E8B6314" w:rsidR="000E78D9" w:rsidRPr="000E78D9" w:rsidRDefault="0062617E">
      <w:pPr>
        <w:pStyle w:val="Kazalovsebine2"/>
        <w:rPr>
          <w:rFonts w:ascii="Arial" w:eastAsiaTheme="minorEastAsia" w:hAnsi="Arial" w:cs="Arial"/>
          <w:noProof/>
          <w:kern w:val="0"/>
          <w:sz w:val="18"/>
          <w:szCs w:val="18"/>
        </w:rPr>
      </w:pPr>
      <w:hyperlink w:anchor="_Toc510783315" w:history="1">
        <w:r w:rsidR="000E78D9" w:rsidRPr="000E78D9">
          <w:rPr>
            <w:rStyle w:val="Hiperpovezava"/>
            <w:rFonts w:ascii="Arial" w:hAnsi="Arial" w:cs="Arial"/>
            <w:noProof/>
            <w:sz w:val="18"/>
            <w:szCs w:val="18"/>
          </w:rPr>
          <w:t>6. Listine v ponudbi</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_Toc510783315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9</w:t>
        </w:r>
        <w:r w:rsidR="000E78D9" w:rsidRPr="000E78D9">
          <w:rPr>
            <w:rFonts w:ascii="Arial" w:hAnsi="Arial" w:cs="Arial"/>
            <w:noProof/>
            <w:webHidden/>
            <w:sz w:val="18"/>
            <w:szCs w:val="18"/>
          </w:rPr>
          <w:fldChar w:fldCharType="end"/>
        </w:r>
      </w:hyperlink>
    </w:p>
    <w:p w14:paraId="04DE9051" w14:textId="758B8749" w:rsidR="000E78D9" w:rsidRPr="000E78D9" w:rsidRDefault="0062617E">
      <w:pPr>
        <w:pStyle w:val="Kazalovsebine2"/>
        <w:rPr>
          <w:rFonts w:ascii="Arial" w:eastAsiaTheme="minorEastAsia" w:hAnsi="Arial" w:cs="Arial"/>
          <w:noProof/>
          <w:kern w:val="0"/>
          <w:sz w:val="18"/>
          <w:szCs w:val="18"/>
        </w:rPr>
      </w:pPr>
      <w:hyperlink w:anchor="_Toc510783316" w:history="1">
        <w:r w:rsidR="000E78D9" w:rsidRPr="000E78D9">
          <w:rPr>
            <w:rStyle w:val="Hiperpovezava"/>
            <w:rFonts w:ascii="Arial" w:hAnsi="Arial" w:cs="Arial"/>
            <w:noProof/>
            <w:sz w:val="18"/>
            <w:szCs w:val="18"/>
          </w:rPr>
          <w:t>7. ESPD obrazec za vse gospodarske subjekte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_Toc510783316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9</w:t>
        </w:r>
        <w:r w:rsidR="000E78D9" w:rsidRPr="000E78D9">
          <w:rPr>
            <w:rFonts w:ascii="Arial" w:hAnsi="Arial" w:cs="Arial"/>
            <w:noProof/>
            <w:webHidden/>
            <w:sz w:val="18"/>
            <w:szCs w:val="18"/>
          </w:rPr>
          <w:fldChar w:fldCharType="end"/>
        </w:r>
      </w:hyperlink>
    </w:p>
    <w:p w14:paraId="695333C9" w14:textId="06BB59A5" w:rsidR="000E78D9" w:rsidRPr="000E78D9" w:rsidRDefault="0062617E">
      <w:pPr>
        <w:pStyle w:val="Kazalovsebine2"/>
        <w:rPr>
          <w:rFonts w:ascii="Arial" w:eastAsiaTheme="minorEastAsia" w:hAnsi="Arial" w:cs="Arial"/>
          <w:noProof/>
          <w:kern w:val="0"/>
          <w:sz w:val="18"/>
          <w:szCs w:val="18"/>
        </w:rPr>
      </w:pPr>
      <w:hyperlink w:anchor="_Toc510783317" w:history="1">
        <w:r w:rsidR="000E78D9" w:rsidRPr="000E78D9">
          <w:rPr>
            <w:rStyle w:val="Hiperpovezava"/>
            <w:rFonts w:ascii="Arial" w:hAnsi="Arial" w:cs="Arial"/>
            <w:noProof/>
            <w:sz w:val="18"/>
            <w:szCs w:val="18"/>
          </w:rPr>
          <w:t>8. Veljavnost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_Toc510783317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9</w:t>
        </w:r>
        <w:r w:rsidR="000E78D9" w:rsidRPr="000E78D9">
          <w:rPr>
            <w:rFonts w:ascii="Arial" w:hAnsi="Arial" w:cs="Arial"/>
            <w:noProof/>
            <w:webHidden/>
            <w:sz w:val="18"/>
            <w:szCs w:val="18"/>
          </w:rPr>
          <w:fldChar w:fldCharType="end"/>
        </w:r>
      </w:hyperlink>
    </w:p>
    <w:p w14:paraId="37F6A759" w14:textId="06DC729B" w:rsidR="000E78D9" w:rsidRPr="000E78D9" w:rsidRDefault="0062617E">
      <w:pPr>
        <w:pStyle w:val="Kazalovsebine2"/>
        <w:rPr>
          <w:rFonts w:ascii="Arial" w:eastAsiaTheme="minorEastAsia" w:hAnsi="Arial" w:cs="Arial"/>
          <w:noProof/>
          <w:kern w:val="0"/>
          <w:sz w:val="18"/>
          <w:szCs w:val="18"/>
        </w:rPr>
      </w:pPr>
      <w:hyperlink w:anchor="_Toc510783318" w:history="1">
        <w:r w:rsidR="000E78D9" w:rsidRPr="000E78D9">
          <w:rPr>
            <w:rStyle w:val="Hiperpovezava"/>
            <w:rFonts w:ascii="Arial" w:hAnsi="Arial" w:cs="Arial"/>
            <w:noProof/>
            <w:sz w:val="18"/>
            <w:szCs w:val="18"/>
          </w:rPr>
          <w:t>9. Dopustnost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_Toc510783318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9</w:t>
        </w:r>
        <w:r w:rsidR="000E78D9" w:rsidRPr="000E78D9">
          <w:rPr>
            <w:rFonts w:ascii="Arial" w:hAnsi="Arial" w:cs="Arial"/>
            <w:noProof/>
            <w:webHidden/>
            <w:sz w:val="18"/>
            <w:szCs w:val="18"/>
          </w:rPr>
          <w:fldChar w:fldCharType="end"/>
        </w:r>
      </w:hyperlink>
    </w:p>
    <w:p w14:paraId="0C7EC871" w14:textId="7FD052BA" w:rsidR="000E78D9" w:rsidRPr="000E78D9" w:rsidRDefault="0062617E">
      <w:pPr>
        <w:pStyle w:val="Kazalovsebine2"/>
        <w:rPr>
          <w:rFonts w:ascii="Arial" w:eastAsiaTheme="minorEastAsia" w:hAnsi="Arial" w:cs="Arial"/>
          <w:noProof/>
          <w:kern w:val="0"/>
          <w:sz w:val="18"/>
          <w:szCs w:val="18"/>
        </w:rPr>
      </w:pPr>
      <w:hyperlink w:anchor="_Toc510783319" w:history="1">
        <w:r w:rsidR="000E78D9" w:rsidRPr="000E78D9">
          <w:rPr>
            <w:rStyle w:val="Hiperpovezava"/>
            <w:rFonts w:ascii="Arial" w:hAnsi="Arial" w:cs="Arial"/>
            <w:noProof/>
            <w:sz w:val="18"/>
            <w:szCs w:val="18"/>
          </w:rPr>
          <w:t>10. Dopustne dopolnitve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_Toc510783319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10</w:t>
        </w:r>
        <w:r w:rsidR="000E78D9" w:rsidRPr="000E78D9">
          <w:rPr>
            <w:rFonts w:ascii="Arial" w:hAnsi="Arial" w:cs="Arial"/>
            <w:noProof/>
            <w:webHidden/>
            <w:sz w:val="18"/>
            <w:szCs w:val="18"/>
          </w:rPr>
          <w:fldChar w:fldCharType="end"/>
        </w:r>
      </w:hyperlink>
    </w:p>
    <w:p w14:paraId="76DC58FC" w14:textId="60B071CF" w:rsidR="000E78D9" w:rsidRPr="000E78D9" w:rsidRDefault="0062617E">
      <w:pPr>
        <w:pStyle w:val="Kazalovsebine2"/>
        <w:rPr>
          <w:rFonts w:ascii="Arial" w:eastAsiaTheme="minorEastAsia" w:hAnsi="Arial" w:cs="Arial"/>
          <w:noProof/>
          <w:kern w:val="0"/>
          <w:sz w:val="18"/>
          <w:szCs w:val="18"/>
        </w:rPr>
      </w:pPr>
      <w:hyperlink w:anchor="_Toc510783320" w:history="1">
        <w:r w:rsidR="000E78D9" w:rsidRPr="000E78D9">
          <w:rPr>
            <w:rStyle w:val="Hiperpovezava"/>
            <w:rFonts w:ascii="Arial" w:hAnsi="Arial" w:cs="Arial"/>
            <w:noProof/>
            <w:sz w:val="18"/>
            <w:szCs w:val="18"/>
          </w:rPr>
          <w:t>11. Izključitev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_Toc510783320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10</w:t>
        </w:r>
        <w:r w:rsidR="000E78D9" w:rsidRPr="000E78D9">
          <w:rPr>
            <w:rFonts w:ascii="Arial" w:hAnsi="Arial" w:cs="Arial"/>
            <w:noProof/>
            <w:webHidden/>
            <w:sz w:val="18"/>
            <w:szCs w:val="18"/>
          </w:rPr>
          <w:fldChar w:fldCharType="end"/>
        </w:r>
      </w:hyperlink>
    </w:p>
    <w:p w14:paraId="7E4EB5C0" w14:textId="7BABFAAE" w:rsidR="000E78D9" w:rsidRPr="000E78D9" w:rsidRDefault="0062617E">
      <w:pPr>
        <w:pStyle w:val="Kazalovsebine2"/>
        <w:rPr>
          <w:rFonts w:ascii="Arial" w:eastAsiaTheme="minorEastAsia" w:hAnsi="Arial" w:cs="Arial"/>
          <w:noProof/>
          <w:kern w:val="0"/>
          <w:sz w:val="18"/>
          <w:szCs w:val="18"/>
        </w:rPr>
      </w:pPr>
      <w:hyperlink w:anchor="_Toc510783321" w:history="1">
        <w:r w:rsidR="000E78D9" w:rsidRPr="000E78D9">
          <w:rPr>
            <w:rStyle w:val="Hiperpovezava"/>
            <w:rFonts w:ascii="Arial" w:hAnsi="Arial" w:cs="Arial"/>
            <w:noProof/>
            <w:sz w:val="18"/>
            <w:szCs w:val="18"/>
          </w:rPr>
          <w:t>12. Ugotavljanje sposobnosti ponudnika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_Toc510783321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11</w:t>
        </w:r>
        <w:r w:rsidR="000E78D9" w:rsidRPr="000E78D9">
          <w:rPr>
            <w:rFonts w:ascii="Arial" w:hAnsi="Arial" w:cs="Arial"/>
            <w:noProof/>
            <w:webHidden/>
            <w:sz w:val="18"/>
            <w:szCs w:val="18"/>
          </w:rPr>
          <w:fldChar w:fldCharType="end"/>
        </w:r>
      </w:hyperlink>
    </w:p>
    <w:p w14:paraId="2C9F90D8" w14:textId="59FC84CF"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22" w:history="1">
        <w:r w:rsidR="000E78D9" w:rsidRPr="000E78D9">
          <w:rPr>
            <w:rStyle w:val="Hiperpovezava"/>
            <w:rFonts w:ascii="Arial" w:hAnsi="Arial" w:cs="Arial"/>
            <w:noProof/>
            <w:sz w:val="18"/>
            <w:szCs w:val="18"/>
          </w:rPr>
          <w:t>12.1. Razlogi za izključitev gospodarskega subjekta iz sodelovanja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_Toc510783322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11</w:t>
        </w:r>
        <w:r w:rsidR="000E78D9" w:rsidRPr="000E78D9">
          <w:rPr>
            <w:rFonts w:ascii="Arial" w:hAnsi="Arial" w:cs="Arial"/>
            <w:noProof/>
            <w:webHidden/>
            <w:sz w:val="18"/>
            <w:szCs w:val="18"/>
          </w:rPr>
          <w:fldChar w:fldCharType="end"/>
        </w:r>
      </w:hyperlink>
    </w:p>
    <w:p w14:paraId="00847F52" w14:textId="10007F17"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23" w:history="1">
        <w:r w:rsidR="000E78D9" w:rsidRPr="000E78D9">
          <w:rPr>
            <w:rStyle w:val="Hiperpovezava"/>
            <w:rFonts w:ascii="Arial" w:hAnsi="Arial" w:cs="Arial"/>
            <w:noProof/>
            <w:sz w:val="18"/>
            <w:szCs w:val="18"/>
          </w:rPr>
          <w:t>12.2. Pogoji za sodelovanje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_Toc510783323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12</w:t>
        </w:r>
        <w:r w:rsidR="000E78D9" w:rsidRPr="000E78D9">
          <w:rPr>
            <w:rFonts w:ascii="Arial" w:hAnsi="Arial" w:cs="Arial"/>
            <w:noProof/>
            <w:webHidden/>
            <w:sz w:val="18"/>
            <w:szCs w:val="18"/>
          </w:rPr>
          <w:fldChar w:fldCharType="end"/>
        </w:r>
      </w:hyperlink>
    </w:p>
    <w:p w14:paraId="76151FE3" w14:textId="04EB4257" w:rsidR="000E78D9" w:rsidRPr="000E78D9" w:rsidRDefault="0062617E">
      <w:pPr>
        <w:pStyle w:val="Kazalovsebine2"/>
        <w:rPr>
          <w:rFonts w:ascii="Arial" w:eastAsiaTheme="minorEastAsia" w:hAnsi="Arial" w:cs="Arial"/>
          <w:noProof/>
          <w:kern w:val="0"/>
          <w:sz w:val="18"/>
          <w:szCs w:val="18"/>
        </w:rPr>
      </w:pPr>
      <w:hyperlink w:anchor="_Toc510783324" w:history="1">
        <w:r w:rsidR="000E78D9" w:rsidRPr="000E78D9">
          <w:rPr>
            <w:rStyle w:val="Hiperpovezava"/>
            <w:rFonts w:ascii="Arial" w:hAnsi="Arial" w:cs="Arial"/>
            <w:noProof/>
            <w:sz w:val="18"/>
            <w:szCs w:val="18"/>
          </w:rPr>
          <w:t>13. Ponudbena cena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_Toc510783324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13</w:t>
        </w:r>
        <w:r w:rsidR="000E78D9" w:rsidRPr="000E78D9">
          <w:rPr>
            <w:rFonts w:ascii="Arial" w:hAnsi="Arial" w:cs="Arial"/>
            <w:noProof/>
            <w:webHidden/>
            <w:sz w:val="18"/>
            <w:szCs w:val="18"/>
          </w:rPr>
          <w:fldChar w:fldCharType="end"/>
        </w:r>
      </w:hyperlink>
    </w:p>
    <w:p w14:paraId="23754306" w14:textId="0E6183E4" w:rsidR="000E78D9" w:rsidRPr="000E78D9" w:rsidRDefault="0062617E">
      <w:pPr>
        <w:pStyle w:val="Kazalovsebine2"/>
        <w:rPr>
          <w:rFonts w:ascii="Arial" w:eastAsiaTheme="minorEastAsia" w:hAnsi="Arial" w:cs="Arial"/>
          <w:noProof/>
          <w:kern w:val="0"/>
          <w:sz w:val="18"/>
          <w:szCs w:val="18"/>
        </w:rPr>
      </w:pPr>
      <w:hyperlink w:anchor="_Toc510783325" w:history="1">
        <w:r w:rsidR="000E78D9" w:rsidRPr="000E78D9">
          <w:rPr>
            <w:rStyle w:val="Hiperpovezava"/>
            <w:rFonts w:ascii="Arial" w:hAnsi="Arial" w:cs="Arial"/>
            <w:noProof/>
            <w:sz w:val="18"/>
            <w:szCs w:val="18"/>
          </w:rPr>
          <w:t>14. Merila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_Toc510783325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13</w:t>
        </w:r>
        <w:r w:rsidR="000E78D9" w:rsidRPr="000E78D9">
          <w:rPr>
            <w:rFonts w:ascii="Arial" w:hAnsi="Arial" w:cs="Arial"/>
            <w:noProof/>
            <w:webHidden/>
            <w:sz w:val="18"/>
            <w:szCs w:val="18"/>
          </w:rPr>
          <w:fldChar w:fldCharType="end"/>
        </w:r>
      </w:hyperlink>
    </w:p>
    <w:p w14:paraId="6499106C" w14:textId="78C99B6E" w:rsidR="000E78D9" w:rsidRPr="000E78D9" w:rsidRDefault="0062617E">
      <w:pPr>
        <w:pStyle w:val="Kazalovsebine2"/>
        <w:rPr>
          <w:rFonts w:ascii="Arial" w:eastAsiaTheme="minorEastAsia" w:hAnsi="Arial" w:cs="Arial"/>
          <w:noProof/>
          <w:kern w:val="0"/>
          <w:sz w:val="18"/>
          <w:szCs w:val="18"/>
        </w:rPr>
      </w:pPr>
      <w:hyperlink w:anchor="_Toc510783326" w:history="1">
        <w:r w:rsidR="000E78D9" w:rsidRPr="000E78D9">
          <w:rPr>
            <w:rStyle w:val="Hiperpovezava"/>
            <w:rFonts w:ascii="Arial" w:hAnsi="Arial" w:cs="Arial"/>
            <w:noProof/>
            <w:sz w:val="18"/>
            <w:szCs w:val="18"/>
          </w:rPr>
          <w:t>15. Neobičajno nizka ponudba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_Toc510783326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14</w:t>
        </w:r>
        <w:r w:rsidR="000E78D9" w:rsidRPr="000E78D9">
          <w:rPr>
            <w:rFonts w:ascii="Arial" w:hAnsi="Arial" w:cs="Arial"/>
            <w:noProof/>
            <w:webHidden/>
            <w:sz w:val="18"/>
            <w:szCs w:val="18"/>
          </w:rPr>
          <w:fldChar w:fldCharType="end"/>
        </w:r>
      </w:hyperlink>
    </w:p>
    <w:p w14:paraId="5F17F7DE" w14:textId="2897543F" w:rsidR="000E78D9" w:rsidRPr="000E78D9" w:rsidRDefault="0062617E">
      <w:pPr>
        <w:pStyle w:val="Kazalovsebine2"/>
        <w:rPr>
          <w:rFonts w:ascii="Arial" w:eastAsiaTheme="minorEastAsia" w:hAnsi="Arial" w:cs="Arial"/>
          <w:noProof/>
          <w:kern w:val="0"/>
          <w:sz w:val="18"/>
          <w:szCs w:val="18"/>
        </w:rPr>
      </w:pPr>
      <w:hyperlink w:anchor="_Toc510783327" w:history="1">
        <w:r w:rsidR="000E78D9" w:rsidRPr="000E78D9">
          <w:rPr>
            <w:rStyle w:val="Hiperpovezava"/>
            <w:rFonts w:ascii="Arial" w:hAnsi="Arial" w:cs="Arial"/>
            <w:noProof/>
            <w:sz w:val="18"/>
            <w:szCs w:val="18"/>
          </w:rPr>
          <w:t>16. Finančna zavarovanja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_Toc510783327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14</w:t>
        </w:r>
        <w:r w:rsidR="000E78D9" w:rsidRPr="000E78D9">
          <w:rPr>
            <w:rFonts w:ascii="Arial" w:hAnsi="Arial" w:cs="Arial"/>
            <w:noProof/>
            <w:webHidden/>
            <w:sz w:val="18"/>
            <w:szCs w:val="18"/>
          </w:rPr>
          <w:fldChar w:fldCharType="end"/>
        </w:r>
      </w:hyperlink>
    </w:p>
    <w:p w14:paraId="358CEA6C" w14:textId="037D397B" w:rsidR="000E78D9" w:rsidRPr="000E78D9" w:rsidRDefault="0062617E">
      <w:pPr>
        <w:pStyle w:val="Kazalovsebine3"/>
        <w:tabs>
          <w:tab w:val="right" w:leader="dot" w:pos="9062"/>
        </w:tabs>
        <w:rPr>
          <w:rFonts w:ascii="Arial" w:eastAsiaTheme="minorEastAsia" w:hAnsi="Arial" w:cs="Arial"/>
          <w:noProof/>
          <w:kern w:val="0"/>
          <w:sz w:val="18"/>
          <w:szCs w:val="18"/>
        </w:rPr>
      </w:pPr>
      <w:hyperlink w:anchor="_Toc510783328" w:history="1">
        <w:r w:rsidR="000E78D9" w:rsidRPr="000E78D9">
          <w:rPr>
            <w:rStyle w:val="Hiperpovezava"/>
            <w:rFonts w:ascii="Arial" w:hAnsi="Arial" w:cs="Arial"/>
            <w:noProof/>
            <w:sz w:val="18"/>
            <w:szCs w:val="18"/>
          </w:rPr>
          <w:t>16.1. Finančno zavarovanje za dobro izvedbo pogodbenih obveznosti</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_Toc510783328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14</w:t>
        </w:r>
        <w:r w:rsidR="000E78D9" w:rsidRPr="000E78D9">
          <w:rPr>
            <w:rFonts w:ascii="Arial" w:hAnsi="Arial" w:cs="Arial"/>
            <w:noProof/>
            <w:webHidden/>
            <w:sz w:val="18"/>
            <w:szCs w:val="18"/>
          </w:rPr>
          <w:fldChar w:fldCharType="end"/>
        </w:r>
      </w:hyperlink>
    </w:p>
    <w:p w14:paraId="7A0A04DA" w14:textId="4C9B68A4" w:rsidR="000E78D9" w:rsidRPr="000E78D9" w:rsidRDefault="0062617E">
      <w:pPr>
        <w:pStyle w:val="Kazalovsebine2"/>
        <w:rPr>
          <w:rFonts w:ascii="Arial" w:eastAsiaTheme="minorEastAsia" w:hAnsi="Arial" w:cs="Arial"/>
          <w:noProof/>
          <w:kern w:val="0"/>
          <w:sz w:val="18"/>
          <w:szCs w:val="18"/>
        </w:rPr>
      </w:pPr>
      <w:hyperlink w:anchor="_Toc510783329" w:history="1">
        <w:r w:rsidR="000E78D9" w:rsidRPr="000E78D9">
          <w:rPr>
            <w:rStyle w:val="Hiperpovezava"/>
            <w:rFonts w:ascii="Arial" w:hAnsi="Arial" w:cs="Arial"/>
            <w:noProof/>
            <w:sz w:val="18"/>
            <w:szCs w:val="18"/>
          </w:rPr>
          <w:t>17. PROTIKORUPCIJSKO OBVESTILO</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_Toc510783329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15</w:t>
        </w:r>
        <w:r w:rsidR="000E78D9" w:rsidRPr="000E78D9">
          <w:rPr>
            <w:rFonts w:ascii="Arial" w:hAnsi="Arial" w:cs="Arial"/>
            <w:noProof/>
            <w:webHidden/>
            <w:sz w:val="18"/>
            <w:szCs w:val="18"/>
          </w:rPr>
          <w:fldChar w:fldCharType="end"/>
        </w:r>
      </w:hyperlink>
    </w:p>
    <w:p w14:paraId="6D69144E" w14:textId="0302F544" w:rsidR="000E78D9" w:rsidRPr="000E78D9" w:rsidRDefault="0062617E">
      <w:pPr>
        <w:pStyle w:val="Kazalovsebine2"/>
        <w:rPr>
          <w:rFonts w:ascii="Arial" w:eastAsiaTheme="minorEastAsia" w:hAnsi="Arial" w:cs="Arial"/>
          <w:noProof/>
          <w:kern w:val="0"/>
          <w:sz w:val="18"/>
          <w:szCs w:val="18"/>
        </w:rPr>
      </w:pPr>
      <w:hyperlink w:anchor="_Toc510783330" w:history="1">
        <w:r w:rsidR="000E78D9" w:rsidRPr="000E78D9">
          <w:rPr>
            <w:rStyle w:val="Hiperpovezava"/>
            <w:rFonts w:ascii="Arial" w:hAnsi="Arial" w:cs="Arial"/>
            <w:noProof/>
            <w:sz w:val="18"/>
            <w:szCs w:val="18"/>
          </w:rPr>
          <w:t>18. Podatki o lastniški strukturi</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_Toc510783330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15</w:t>
        </w:r>
        <w:r w:rsidR="000E78D9" w:rsidRPr="000E78D9">
          <w:rPr>
            <w:rFonts w:ascii="Arial" w:hAnsi="Arial" w:cs="Arial"/>
            <w:noProof/>
            <w:webHidden/>
            <w:sz w:val="18"/>
            <w:szCs w:val="18"/>
          </w:rPr>
          <w:fldChar w:fldCharType="end"/>
        </w:r>
      </w:hyperlink>
    </w:p>
    <w:p w14:paraId="733CF0F0" w14:textId="3089A636" w:rsidR="000E78D9" w:rsidRPr="000E78D9" w:rsidRDefault="0062617E">
      <w:pPr>
        <w:pStyle w:val="Kazalovsebine2"/>
        <w:rPr>
          <w:rFonts w:ascii="Arial" w:eastAsiaTheme="minorEastAsia" w:hAnsi="Arial" w:cs="Arial"/>
          <w:noProof/>
          <w:kern w:val="0"/>
          <w:sz w:val="18"/>
          <w:szCs w:val="18"/>
        </w:rPr>
      </w:pPr>
      <w:hyperlink w:anchor="_Toc510783331" w:history="1">
        <w:r w:rsidR="000E78D9" w:rsidRPr="000E78D9">
          <w:rPr>
            <w:rStyle w:val="Hiperpovezava"/>
            <w:rFonts w:ascii="Arial" w:hAnsi="Arial" w:cs="Arial"/>
            <w:noProof/>
            <w:sz w:val="18"/>
            <w:szCs w:val="18"/>
          </w:rPr>
          <w:t>19. Variantne ponudbe</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_Toc510783331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15</w:t>
        </w:r>
        <w:r w:rsidR="000E78D9" w:rsidRPr="000E78D9">
          <w:rPr>
            <w:rFonts w:ascii="Arial" w:hAnsi="Arial" w:cs="Arial"/>
            <w:noProof/>
            <w:webHidden/>
            <w:sz w:val="18"/>
            <w:szCs w:val="18"/>
          </w:rPr>
          <w:fldChar w:fldCharType="end"/>
        </w:r>
      </w:hyperlink>
    </w:p>
    <w:p w14:paraId="03F42A17" w14:textId="1EC75F4B" w:rsidR="000E78D9" w:rsidRPr="000E78D9" w:rsidRDefault="0062617E">
      <w:pPr>
        <w:pStyle w:val="Kazalovsebine1"/>
        <w:tabs>
          <w:tab w:val="left" w:pos="660"/>
          <w:tab w:val="right" w:leader="dot" w:pos="9062"/>
        </w:tabs>
        <w:rPr>
          <w:rFonts w:ascii="Arial" w:eastAsiaTheme="minorEastAsia" w:hAnsi="Arial" w:cs="Arial"/>
          <w:noProof/>
          <w:kern w:val="0"/>
          <w:sz w:val="18"/>
          <w:szCs w:val="18"/>
        </w:rPr>
      </w:pPr>
      <w:hyperlink w:anchor="_Toc510783332" w:history="1">
        <w:r w:rsidR="000E78D9" w:rsidRPr="000E78D9">
          <w:rPr>
            <w:rStyle w:val="Hiperpovezava"/>
            <w:rFonts w:ascii="Arial" w:hAnsi="Arial" w:cs="Arial"/>
            <w:noProof/>
            <w:sz w:val="18"/>
            <w:szCs w:val="18"/>
          </w:rPr>
          <w:t>III.</w:t>
        </w:r>
        <w:r w:rsidR="000E78D9" w:rsidRPr="000E78D9">
          <w:rPr>
            <w:rFonts w:ascii="Arial" w:eastAsiaTheme="minorEastAsia" w:hAnsi="Arial" w:cs="Arial"/>
            <w:noProof/>
            <w:kern w:val="0"/>
            <w:sz w:val="18"/>
            <w:szCs w:val="18"/>
          </w:rPr>
          <w:tab/>
        </w:r>
        <w:r w:rsidR="000E78D9" w:rsidRPr="000E78D9">
          <w:rPr>
            <w:rStyle w:val="Hiperpovezava"/>
            <w:rFonts w:ascii="Arial" w:hAnsi="Arial" w:cs="Arial"/>
            <w:noProof/>
            <w:sz w:val="18"/>
            <w:szCs w:val="18"/>
          </w:rPr>
          <w:t>JAVNO ODPIRANJE PONUDB</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_Toc510783332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15</w:t>
        </w:r>
        <w:r w:rsidR="000E78D9" w:rsidRPr="000E78D9">
          <w:rPr>
            <w:rFonts w:ascii="Arial" w:hAnsi="Arial" w:cs="Arial"/>
            <w:noProof/>
            <w:webHidden/>
            <w:sz w:val="18"/>
            <w:szCs w:val="18"/>
          </w:rPr>
          <w:fldChar w:fldCharType="end"/>
        </w:r>
      </w:hyperlink>
    </w:p>
    <w:p w14:paraId="48FF746B" w14:textId="3DCF7A50" w:rsidR="000E78D9" w:rsidRPr="000E78D9" w:rsidRDefault="0062617E">
      <w:pPr>
        <w:pStyle w:val="Kazalovsebine1"/>
        <w:tabs>
          <w:tab w:val="left" w:pos="660"/>
          <w:tab w:val="right" w:leader="dot" w:pos="9062"/>
        </w:tabs>
        <w:rPr>
          <w:rFonts w:ascii="Arial" w:eastAsiaTheme="minorEastAsia" w:hAnsi="Arial" w:cs="Arial"/>
          <w:noProof/>
          <w:kern w:val="0"/>
          <w:sz w:val="18"/>
          <w:szCs w:val="18"/>
        </w:rPr>
      </w:pPr>
      <w:hyperlink w:anchor="_Toc510783333" w:history="1">
        <w:r w:rsidR="000E78D9" w:rsidRPr="000E78D9">
          <w:rPr>
            <w:rStyle w:val="Hiperpovezava"/>
            <w:rFonts w:ascii="Arial" w:hAnsi="Arial" w:cs="Arial"/>
            <w:noProof/>
            <w:sz w:val="18"/>
            <w:szCs w:val="18"/>
          </w:rPr>
          <w:t>IV.</w:t>
        </w:r>
        <w:r w:rsidR="000E78D9" w:rsidRPr="000E78D9">
          <w:rPr>
            <w:rFonts w:ascii="Arial" w:eastAsiaTheme="minorEastAsia" w:hAnsi="Arial" w:cs="Arial"/>
            <w:noProof/>
            <w:kern w:val="0"/>
            <w:sz w:val="18"/>
            <w:szCs w:val="18"/>
          </w:rPr>
          <w:tab/>
        </w:r>
        <w:r w:rsidR="000E78D9" w:rsidRPr="000E78D9">
          <w:rPr>
            <w:rStyle w:val="Hiperpovezava"/>
            <w:rFonts w:ascii="Arial" w:hAnsi="Arial" w:cs="Arial"/>
            <w:noProof/>
            <w:sz w:val="18"/>
            <w:szCs w:val="18"/>
          </w:rPr>
          <w:t>PREGLED PONUDB</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_Toc510783333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15</w:t>
        </w:r>
        <w:r w:rsidR="000E78D9" w:rsidRPr="000E78D9">
          <w:rPr>
            <w:rFonts w:ascii="Arial" w:hAnsi="Arial" w:cs="Arial"/>
            <w:noProof/>
            <w:webHidden/>
            <w:sz w:val="18"/>
            <w:szCs w:val="18"/>
          </w:rPr>
          <w:fldChar w:fldCharType="end"/>
        </w:r>
      </w:hyperlink>
    </w:p>
    <w:p w14:paraId="0B221254" w14:textId="5F1FCA02" w:rsidR="000E78D9" w:rsidRPr="000E78D9" w:rsidRDefault="0062617E">
      <w:pPr>
        <w:pStyle w:val="Kazalovsebine1"/>
        <w:tabs>
          <w:tab w:val="left" w:pos="400"/>
          <w:tab w:val="right" w:leader="dot" w:pos="9062"/>
        </w:tabs>
        <w:rPr>
          <w:rFonts w:ascii="Arial" w:eastAsiaTheme="minorEastAsia" w:hAnsi="Arial" w:cs="Arial"/>
          <w:noProof/>
          <w:kern w:val="0"/>
          <w:sz w:val="18"/>
          <w:szCs w:val="18"/>
        </w:rPr>
      </w:pPr>
      <w:hyperlink w:anchor="_Toc510783334" w:history="1">
        <w:r w:rsidR="000E78D9" w:rsidRPr="000E78D9">
          <w:rPr>
            <w:rStyle w:val="Hiperpovezava"/>
            <w:rFonts w:ascii="Arial" w:hAnsi="Arial" w:cs="Arial"/>
            <w:noProof/>
            <w:sz w:val="18"/>
            <w:szCs w:val="18"/>
          </w:rPr>
          <w:t>V.</w:t>
        </w:r>
        <w:r w:rsidR="000E78D9" w:rsidRPr="000E78D9">
          <w:rPr>
            <w:rFonts w:ascii="Arial" w:eastAsiaTheme="minorEastAsia" w:hAnsi="Arial" w:cs="Arial"/>
            <w:noProof/>
            <w:kern w:val="0"/>
            <w:sz w:val="18"/>
            <w:szCs w:val="18"/>
          </w:rPr>
          <w:tab/>
        </w:r>
        <w:r w:rsidR="000E78D9" w:rsidRPr="000E78D9">
          <w:rPr>
            <w:rStyle w:val="Hiperpovezava"/>
            <w:rFonts w:ascii="Arial" w:hAnsi="Arial" w:cs="Arial"/>
            <w:noProof/>
            <w:sz w:val="18"/>
            <w:szCs w:val="18"/>
          </w:rPr>
          <w:t>USTAVITEV POSTOPKA IN ZAVRNITEV PONUDB</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_Toc510783334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16</w:t>
        </w:r>
        <w:r w:rsidR="000E78D9" w:rsidRPr="000E78D9">
          <w:rPr>
            <w:rFonts w:ascii="Arial" w:hAnsi="Arial" w:cs="Arial"/>
            <w:noProof/>
            <w:webHidden/>
            <w:sz w:val="18"/>
            <w:szCs w:val="18"/>
          </w:rPr>
          <w:fldChar w:fldCharType="end"/>
        </w:r>
      </w:hyperlink>
    </w:p>
    <w:p w14:paraId="3525D1BF" w14:textId="44B86567" w:rsidR="000E78D9" w:rsidRPr="000E78D9" w:rsidRDefault="0062617E">
      <w:pPr>
        <w:pStyle w:val="Kazalovsebine1"/>
        <w:tabs>
          <w:tab w:val="left" w:pos="660"/>
          <w:tab w:val="right" w:leader="dot" w:pos="9062"/>
        </w:tabs>
        <w:rPr>
          <w:rFonts w:ascii="Arial" w:eastAsiaTheme="minorEastAsia" w:hAnsi="Arial" w:cs="Arial"/>
          <w:noProof/>
          <w:kern w:val="0"/>
          <w:sz w:val="18"/>
          <w:szCs w:val="18"/>
        </w:rPr>
      </w:pPr>
      <w:hyperlink w:anchor="_Toc510783335" w:history="1">
        <w:r w:rsidR="000E78D9" w:rsidRPr="000E78D9">
          <w:rPr>
            <w:rStyle w:val="Hiperpovezava"/>
            <w:rFonts w:ascii="Arial" w:hAnsi="Arial" w:cs="Arial"/>
            <w:noProof/>
            <w:sz w:val="18"/>
            <w:szCs w:val="18"/>
          </w:rPr>
          <w:t>VI.</w:t>
        </w:r>
        <w:r w:rsidR="000E78D9" w:rsidRPr="000E78D9">
          <w:rPr>
            <w:rFonts w:ascii="Arial" w:eastAsiaTheme="minorEastAsia" w:hAnsi="Arial" w:cs="Arial"/>
            <w:noProof/>
            <w:kern w:val="0"/>
            <w:sz w:val="18"/>
            <w:szCs w:val="18"/>
          </w:rPr>
          <w:tab/>
        </w:r>
        <w:r w:rsidR="000E78D9" w:rsidRPr="000E78D9">
          <w:rPr>
            <w:rStyle w:val="Hiperpovezava"/>
            <w:rFonts w:ascii="Arial" w:hAnsi="Arial" w:cs="Arial"/>
            <w:noProof/>
            <w:sz w:val="18"/>
            <w:szCs w:val="18"/>
          </w:rPr>
          <w:t>POGODBA</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_Toc510783335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16</w:t>
        </w:r>
        <w:r w:rsidR="000E78D9" w:rsidRPr="000E78D9">
          <w:rPr>
            <w:rFonts w:ascii="Arial" w:hAnsi="Arial" w:cs="Arial"/>
            <w:noProof/>
            <w:webHidden/>
            <w:sz w:val="18"/>
            <w:szCs w:val="18"/>
          </w:rPr>
          <w:fldChar w:fldCharType="end"/>
        </w:r>
      </w:hyperlink>
    </w:p>
    <w:p w14:paraId="06EC4CD4" w14:textId="1982E80A" w:rsidR="000E78D9" w:rsidRPr="000E78D9" w:rsidRDefault="0062617E">
      <w:pPr>
        <w:pStyle w:val="Kazalovsebine1"/>
        <w:tabs>
          <w:tab w:val="left" w:pos="660"/>
          <w:tab w:val="right" w:leader="dot" w:pos="9062"/>
        </w:tabs>
        <w:rPr>
          <w:rFonts w:ascii="Arial" w:eastAsiaTheme="minorEastAsia" w:hAnsi="Arial" w:cs="Arial"/>
          <w:noProof/>
          <w:kern w:val="0"/>
          <w:sz w:val="18"/>
          <w:szCs w:val="18"/>
        </w:rPr>
      </w:pPr>
      <w:hyperlink w:anchor="_Toc510783336" w:history="1">
        <w:r w:rsidR="000E78D9" w:rsidRPr="000E78D9">
          <w:rPr>
            <w:rStyle w:val="Hiperpovezava"/>
            <w:rFonts w:ascii="Arial" w:hAnsi="Arial" w:cs="Arial"/>
            <w:noProof/>
            <w:sz w:val="18"/>
            <w:szCs w:val="18"/>
          </w:rPr>
          <w:t>VII.</w:t>
        </w:r>
        <w:r w:rsidR="000E78D9" w:rsidRPr="000E78D9">
          <w:rPr>
            <w:rFonts w:ascii="Arial" w:eastAsiaTheme="minorEastAsia" w:hAnsi="Arial" w:cs="Arial"/>
            <w:noProof/>
            <w:kern w:val="0"/>
            <w:sz w:val="18"/>
            <w:szCs w:val="18"/>
          </w:rPr>
          <w:tab/>
        </w:r>
        <w:r w:rsidR="000E78D9" w:rsidRPr="000E78D9">
          <w:rPr>
            <w:rStyle w:val="Hiperpovezava"/>
            <w:rFonts w:ascii="Arial" w:hAnsi="Arial" w:cs="Arial"/>
            <w:noProof/>
            <w:sz w:val="18"/>
            <w:szCs w:val="18"/>
          </w:rPr>
          <w:t>PRAVNO VARSTVO</w:t>
        </w:r>
        <w:r w:rsidR="000E78D9" w:rsidRPr="000E78D9">
          <w:rPr>
            <w:rFonts w:ascii="Arial" w:hAnsi="Arial" w:cs="Arial"/>
            <w:noProof/>
            <w:webHidden/>
            <w:sz w:val="18"/>
            <w:szCs w:val="18"/>
          </w:rPr>
          <w:tab/>
        </w:r>
        <w:r w:rsidR="000E78D9" w:rsidRPr="000E78D9">
          <w:rPr>
            <w:rFonts w:ascii="Arial" w:hAnsi="Arial" w:cs="Arial"/>
            <w:noProof/>
            <w:webHidden/>
            <w:sz w:val="18"/>
            <w:szCs w:val="18"/>
          </w:rPr>
          <w:fldChar w:fldCharType="begin"/>
        </w:r>
        <w:r w:rsidR="000E78D9" w:rsidRPr="000E78D9">
          <w:rPr>
            <w:rFonts w:ascii="Arial" w:hAnsi="Arial" w:cs="Arial"/>
            <w:noProof/>
            <w:webHidden/>
            <w:sz w:val="18"/>
            <w:szCs w:val="18"/>
          </w:rPr>
          <w:instrText xml:space="preserve"> PAGEREF _Toc510783336 \h </w:instrText>
        </w:r>
        <w:r w:rsidR="000E78D9" w:rsidRPr="000E78D9">
          <w:rPr>
            <w:rFonts w:ascii="Arial" w:hAnsi="Arial" w:cs="Arial"/>
            <w:noProof/>
            <w:webHidden/>
            <w:sz w:val="18"/>
            <w:szCs w:val="18"/>
          </w:rPr>
        </w:r>
        <w:r w:rsidR="000E78D9" w:rsidRPr="000E78D9">
          <w:rPr>
            <w:rFonts w:ascii="Arial" w:hAnsi="Arial" w:cs="Arial"/>
            <w:noProof/>
            <w:webHidden/>
            <w:sz w:val="18"/>
            <w:szCs w:val="18"/>
          </w:rPr>
          <w:fldChar w:fldCharType="separate"/>
        </w:r>
        <w:r w:rsidR="00437B50">
          <w:rPr>
            <w:rFonts w:ascii="Arial" w:hAnsi="Arial" w:cs="Arial"/>
            <w:noProof/>
            <w:webHidden/>
            <w:sz w:val="18"/>
            <w:szCs w:val="18"/>
          </w:rPr>
          <w:t>16</w:t>
        </w:r>
        <w:r w:rsidR="000E78D9" w:rsidRPr="000E78D9">
          <w:rPr>
            <w:rFonts w:ascii="Arial" w:hAnsi="Arial" w:cs="Arial"/>
            <w:noProof/>
            <w:webHidden/>
            <w:sz w:val="18"/>
            <w:szCs w:val="18"/>
          </w:rPr>
          <w:fldChar w:fldCharType="end"/>
        </w:r>
      </w:hyperlink>
    </w:p>
    <w:p w14:paraId="2510A66F" w14:textId="2F8B5EE2" w:rsidR="00B260D6" w:rsidRPr="000E78D9" w:rsidRDefault="006A435C" w:rsidP="006A435C">
      <w:pPr>
        <w:shd w:val="clear" w:color="auto" w:fill="FFFFFF"/>
        <w:rPr>
          <w:rFonts w:ascii="Arial" w:hAnsi="Arial" w:cs="Arial"/>
          <w:kern w:val="0"/>
          <w:sz w:val="18"/>
          <w:szCs w:val="18"/>
        </w:rPr>
      </w:pPr>
      <w:r w:rsidRPr="000E78D9">
        <w:rPr>
          <w:rFonts w:ascii="Arial" w:hAnsi="Arial" w:cs="Arial"/>
          <w:kern w:val="0"/>
          <w:sz w:val="18"/>
          <w:szCs w:val="18"/>
        </w:rPr>
        <w:fldChar w:fldCharType="end"/>
      </w:r>
    </w:p>
    <w:p w14:paraId="0ACDC2E6" w14:textId="77777777" w:rsidR="00B260D6" w:rsidRPr="001F5311" w:rsidRDefault="00B260D6" w:rsidP="00B260D6">
      <w:pPr>
        <w:pageBreakBefore/>
        <w:shd w:val="clear" w:color="auto" w:fill="FFFFFF"/>
        <w:jc w:val="center"/>
        <w:outlineLvl w:val="0"/>
        <w:rPr>
          <w:rFonts w:ascii="Arial" w:hAnsi="Arial" w:cs="Arial"/>
          <w:b/>
          <w:bCs/>
          <w:iCs/>
          <w:kern w:val="0"/>
          <w:sz w:val="24"/>
          <w:szCs w:val="24"/>
        </w:rPr>
      </w:pPr>
      <w:bookmarkStart w:id="1" w:name="_Toc510783294"/>
      <w:r w:rsidRPr="001F5311">
        <w:rPr>
          <w:rFonts w:ascii="Arial" w:hAnsi="Arial" w:cs="Arial"/>
          <w:b/>
          <w:bCs/>
          <w:iCs/>
          <w:kern w:val="0"/>
          <w:sz w:val="24"/>
          <w:szCs w:val="24"/>
        </w:rPr>
        <w:lastRenderedPageBreak/>
        <w:t>NAVODILA PONUDNIKOM ZA IZDELAVO PONUDBE</w:t>
      </w:r>
      <w:bookmarkEnd w:id="1"/>
    </w:p>
    <w:p w14:paraId="12BAAB7A" w14:textId="3C9BC783" w:rsidR="00B260D6" w:rsidRPr="001F5311" w:rsidRDefault="00E83D06" w:rsidP="005B11C0">
      <w:pPr>
        <w:pStyle w:val="Naslov1"/>
      </w:pPr>
      <w:bookmarkStart w:id="2" w:name="_Toc510783295"/>
      <w:r w:rsidRPr="001F5311">
        <w:t>I.</w:t>
      </w:r>
      <w:r w:rsidRPr="001F5311">
        <w:tab/>
      </w:r>
      <w:r w:rsidR="00B260D6" w:rsidRPr="001F5311">
        <w:t>SPLOŠNO</w:t>
      </w:r>
      <w:bookmarkEnd w:id="2"/>
    </w:p>
    <w:p w14:paraId="1E512A75" w14:textId="017C136D" w:rsidR="00B260D6" w:rsidRPr="001F5311" w:rsidRDefault="00B260D6" w:rsidP="005B11C0">
      <w:pPr>
        <w:pStyle w:val="Naslov2"/>
      </w:pPr>
      <w:bookmarkStart w:id="3" w:name="_Toc510783296"/>
      <w:r w:rsidRPr="001F5311">
        <w:t xml:space="preserve">1. </w:t>
      </w:r>
      <w:r w:rsidR="005B11C0" w:rsidRPr="001F5311">
        <w:t>Osnovni podatki o naročilu</w:t>
      </w:r>
      <w:bookmarkEnd w:id="3"/>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5098"/>
      </w:tblGrid>
      <w:tr w:rsidR="00B260D6" w:rsidRPr="001F5311" w14:paraId="37A88112" w14:textId="77777777" w:rsidTr="006A435C">
        <w:tc>
          <w:tcPr>
            <w:tcW w:w="3607" w:type="dxa"/>
            <w:shd w:val="clear" w:color="auto" w:fill="auto"/>
          </w:tcPr>
          <w:p w14:paraId="2AD69AC1" w14:textId="77777777" w:rsidR="00B260D6" w:rsidRPr="001F5311" w:rsidRDefault="00B260D6" w:rsidP="00B260D6">
            <w:pPr>
              <w:rPr>
                <w:rFonts w:ascii="Arial" w:hAnsi="Arial" w:cs="Arial"/>
                <w:b/>
                <w:bCs/>
                <w:iCs/>
              </w:rPr>
            </w:pPr>
            <w:r w:rsidRPr="001F5311">
              <w:rPr>
                <w:rFonts w:ascii="Arial" w:hAnsi="Arial" w:cs="Arial"/>
                <w:b/>
                <w:bCs/>
                <w:iCs/>
              </w:rPr>
              <w:t>Naročnik:</w:t>
            </w:r>
          </w:p>
          <w:p w14:paraId="05FBA633" w14:textId="77777777" w:rsidR="00B260D6" w:rsidRPr="001F5311" w:rsidRDefault="00B260D6" w:rsidP="00B260D6">
            <w:pPr>
              <w:rPr>
                <w:rFonts w:ascii="Arial" w:hAnsi="Arial" w:cs="Arial"/>
                <w:b/>
                <w:iCs/>
              </w:rPr>
            </w:pPr>
          </w:p>
        </w:tc>
        <w:tc>
          <w:tcPr>
            <w:tcW w:w="5098" w:type="dxa"/>
            <w:shd w:val="clear" w:color="auto" w:fill="auto"/>
            <w:vAlign w:val="center"/>
          </w:tcPr>
          <w:p w14:paraId="1C443350" w14:textId="6BD683FC" w:rsidR="00B260D6" w:rsidRPr="001F5311" w:rsidRDefault="002260BE" w:rsidP="00B260D6">
            <w:pPr>
              <w:rPr>
                <w:rFonts w:ascii="Arial" w:hAnsi="Arial" w:cs="Arial"/>
                <w:b/>
              </w:rPr>
            </w:pPr>
            <w:r>
              <w:rPr>
                <w:rFonts w:ascii="Arial" w:hAnsi="Arial" w:cs="Arial"/>
                <w:b/>
              </w:rPr>
              <w:t>Javno komunalno podjetje LOG d.o.o., Dobja vas187, Ravne na Koroškem</w:t>
            </w:r>
          </w:p>
          <w:p w14:paraId="7F714672" w14:textId="1D08659C" w:rsidR="00B260D6" w:rsidRPr="001F5311" w:rsidRDefault="00B260D6" w:rsidP="00B260D6">
            <w:pPr>
              <w:rPr>
                <w:rFonts w:ascii="Arial" w:hAnsi="Arial" w:cs="Arial"/>
                <w:b/>
                <w:bCs/>
                <w:iCs/>
              </w:rPr>
            </w:pPr>
            <w:r w:rsidRPr="001F5311">
              <w:rPr>
                <w:rFonts w:ascii="Arial" w:hAnsi="Arial" w:cs="Arial"/>
                <w:b/>
              </w:rPr>
              <w:t>Direktor</w:t>
            </w:r>
            <w:r w:rsidR="002260BE">
              <w:rPr>
                <w:rFonts w:ascii="Arial" w:hAnsi="Arial" w:cs="Arial"/>
                <w:b/>
              </w:rPr>
              <w:t>ica</w:t>
            </w:r>
            <w:r w:rsidRPr="001F5311">
              <w:rPr>
                <w:rFonts w:ascii="Arial" w:hAnsi="Arial" w:cs="Arial"/>
                <w:b/>
              </w:rPr>
              <w:t xml:space="preserve">: </w:t>
            </w:r>
            <w:r w:rsidR="002260BE">
              <w:rPr>
                <w:rFonts w:ascii="Arial" w:hAnsi="Arial" w:cs="Arial"/>
                <w:b/>
              </w:rPr>
              <w:t>Marjetica Tasič Bukovec</w:t>
            </w:r>
          </w:p>
        </w:tc>
      </w:tr>
      <w:tr w:rsidR="00B260D6" w:rsidRPr="001F5311" w14:paraId="74A900AE" w14:textId="77777777" w:rsidTr="006A435C">
        <w:tc>
          <w:tcPr>
            <w:tcW w:w="3607" w:type="dxa"/>
            <w:shd w:val="clear" w:color="auto" w:fill="auto"/>
            <w:vAlign w:val="center"/>
          </w:tcPr>
          <w:p w14:paraId="566C5A8B" w14:textId="77777777" w:rsidR="00B260D6" w:rsidRPr="001F5311" w:rsidRDefault="00B260D6" w:rsidP="00B260D6">
            <w:pPr>
              <w:rPr>
                <w:rFonts w:ascii="Arial" w:hAnsi="Arial" w:cs="Arial"/>
                <w:b/>
                <w:bCs/>
                <w:iCs/>
              </w:rPr>
            </w:pPr>
            <w:r w:rsidRPr="001F5311">
              <w:rPr>
                <w:rFonts w:ascii="Arial" w:hAnsi="Arial" w:cs="Arial"/>
                <w:b/>
                <w:bCs/>
                <w:iCs/>
              </w:rPr>
              <w:t>Spletni naslov naročnika:</w:t>
            </w:r>
          </w:p>
        </w:tc>
        <w:tc>
          <w:tcPr>
            <w:tcW w:w="5098" w:type="dxa"/>
            <w:shd w:val="clear" w:color="auto" w:fill="auto"/>
            <w:vAlign w:val="center"/>
          </w:tcPr>
          <w:p w14:paraId="15DA5985" w14:textId="3AC16ECC" w:rsidR="00B260D6" w:rsidRPr="001F5311" w:rsidRDefault="00B260D6" w:rsidP="00B260D6">
            <w:pPr>
              <w:rPr>
                <w:rFonts w:ascii="Arial" w:hAnsi="Arial" w:cs="Arial"/>
                <w:b/>
                <w:bCs/>
                <w:iCs/>
              </w:rPr>
            </w:pPr>
            <w:r w:rsidRPr="001F5311">
              <w:rPr>
                <w:rFonts w:ascii="Arial" w:hAnsi="Arial" w:cs="Arial"/>
                <w:b/>
                <w:bCs/>
                <w:iCs/>
              </w:rPr>
              <w:t>www.</w:t>
            </w:r>
            <w:r w:rsidR="002260BE">
              <w:rPr>
                <w:rFonts w:ascii="Arial" w:hAnsi="Arial" w:cs="Arial"/>
                <w:b/>
                <w:bCs/>
                <w:iCs/>
              </w:rPr>
              <w:t>jkp-log.si</w:t>
            </w:r>
          </w:p>
        </w:tc>
      </w:tr>
      <w:tr w:rsidR="00B260D6" w:rsidRPr="001F5311" w14:paraId="3EF8C012" w14:textId="77777777" w:rsidTr="006A435C">
        <w:tc>
          <w:tcPr>
            <w:tcW w:w="3607" w:type="dxa"/>
            <w:shd w:val="clear" w:color="auto" w:fill="auto"/>
            <w:vAlign w:val="center"/>
          </w:tcPr>
          <w:p w14:paraId="128C0A5A" w14:textId="77777777" w:rsidR="00B260D6" w:rsidRPr="001F5311" w:rsidRDefault="00B260D6" w:rsidP="00B260D6">
            <w:pPr>
              <w:rPr>
                <w:rFonts w:ascii="Arial" w:hAnsi="Arial" w:cs="Arial"/>
                <w:b/>
                <w:bCs/>
                <w:iCs/>
              </w:rPr>
            </w:pPr>
            <w:r w:rsidRPr="001F5311">
              <w:rPr>
                <w:rFonts w:ascii="Arial" w:hAnsi="Arial" w:cs="Arial"/>
                <w:b/>
                <w:bCs/>
                <w:iCs/>
              </w:rPr>
              <w:t>Kontaktna oseba naročnika</w:t>
            </w:r>
          </w:p>
        </w:tc>
        <w:tc>
          <w:tcPr>
            <w:tcW w:w="5098" w:type="dxa"/>
            <w:shd w:val="clear" w:color="auto" w:fill="auto"/>
            <w:vAlign w:val="center"/>
          </w:tcPr>
          <w:p w14:paraId="2175CAFB" w14:textId="30548D72" w:rsidR="00B260D6" w:rsidRPr="001F5311" w:rsidRDefault="002260BE" w:rsidP="00B260D6">
            <w:pPr>
              <w:rPr>
                <w:rFonts w:ascii="Arial" w:hAnsi="Arial" w:cs="Arial"/>
                <w:b/>
                <w:bCs/>
                <w:iCs/>
                <w:color w:val="000000" w:themeColor="text1"/>
              </w:rPr>
            </w:pPr>
            <w:r>
              <w:rPr>
                <w:rFonts w:ascii="Arial" w:hAnsi="Arial" w:cs="Arial"/>
                <w:b/>
                <w:bCs/>
                <w:iCs/>
                <w:color w:val="000000" w:themeColor="text1"/>
              </w:rPr>
              <w:t>Olga Iglar</w:t>
            </w:r>
          </w:p>
        </w:tc>
      </w:tr>
      <w:tr w:rsidR="00B260D6" w:rsidRPr="001F5311" w14:paraId="5843D532" w14:textId="77777777" w:rsidTr="006A435C">
        <w:tc>
          <w:tcPr>
            <w:tcW w:w="3607" w:type="dxa"/>
            <w:shd w:val="clear" w:color="auto" w:fill="auto"/>
            <w:vAlign w:val="center"/>
          </w:tcPr>
          <w:p w14:paraId="67ED57EA" w14:textId="77777777" w:rsidR="00B260D6" w:rsidRPr="001F5311" w:rsidRDefault="00B260D6" w:rsidP="00B260D6">
            <w:pPr>
              <w:rPr>
                <w:rFonts w:ascii="Arial" w:hAnsi="Arial" w:cs="Arial"/>
                <w:b/>
                <w:bCs/>
                <w:iCs/>
              </w:rPr>
            </w:pPr>
            <w:r w:rsidRPr="001F5311">
              <w:rPr>
                <w:rFonts w:ascii="Arial" w:hAnsi="Arial" w:cs="Arial"/>
                <w:b/>
                <w:bCs/>
                <w:iCs/>
              </w:rPr>
              <w:t>Telefonska številka</w:t>
            </w:r>
          </w:p>
        </w:tc>
        <w:tc>
          <w:tcPr>
            <w:tcW w:w="5098" w:type="dxa"/>
            <w:shd w:val="clear" w:color="auto" w:fill="auto"/>
            <w:vAlign w:val="center"/>
          </w:tcPr>
          <w:p w14:paraId="1752A2FF" w14:textId="6AA0732D" w:rsidR="00B260D6" w:rsidRPr="001F5311" w:rsidRDefault="00F8634B" w:rsidP="00B260D6">
            <w:pPr>
              <w:rPr>
                <w:rFonts w:ascii="Arial" w:hAnsi="Arial" w:cs="Arial"/>
                <w:b/>
                <w:bCs/>
                <w:iCs/>
                <w:color w:val="000000" w:themeColor="text1"/>
              </w:rPr>
            </w:pPr>
            <w:r w:rsidRPr="001F5311">
              <w:rPr>
                <w:rFonts w:ascii="Arial" w:hAnsi="Arial" w:cs="Arial"/>
                <w:b/>
                <w:bCs/>
                <w:iCs/>
                <w:color w:val="000000" w:themeColor="text1"/>
              </w:rPr>
              <w:t>0</w:t>
            </w:r>
            <w:r w:rsidR="002260BE">
              <w:rPr>
                <w:rFonts w:ascii="Arial" w:hAnsi="Arial" w:cs="Arial"/>
                <w:b/>
                <w:bCs/>
                <w:iCs/>
                <w:color w:val="000000" w:themeColor="text1"/>
              </w:rPr>
              <w:t>3</w:t>
            </w:r>
            <w:r w:rsidRPr="001F5311">
              <w:rPr>
                <w:rFonts w:ascii="Arial" w:hAnsi="Arial" w:cs="Arial"/>
                <w:b/>
                <w:bCs/>
                <w:iCs/>
                <w:color w:val="000000" w:themeColor="text1"/>
              </w:rPr>
              <w:t xml:space="preserve">1 </w:t>
            </w:r>
            <w:r w:rsidR="002260BE">
              <w:rPr>
                <w:rFonts w:ascii="Arial" w:hAnsi="Arial" w:cs="Arial"/>
                <w:b/>
                <w:bCs/>
                <w:iCs/>
                <w:color w:val="000000" w:themeColor="text1"/>
              </w:rPr>
              <w:t>617 751</w:t>
            </w:r>
          </w:p>
        </w:tc>
      </w:tr>
      <w:tr w:rsidR="00B260D6" w:rsidRPr="001F5311" w14:paraId="70952665" w14:textId="77777777" w:rsidTr="006A435C">
        <w:tc>
          <w:tcPr>
            <w:tcW w:w="3607" w:type="dxa"/>
            <w:shd w:val="clear" w:color="auto" w:fill="auto"/>
            <w:vAlign w:val="center"/>
          </w:tcPr>
          <w:p w14:paraId="3D56C0B9" w14:textId="77777777" w:rsidR="00B260D6" w:rsidRPr="001F5311" w:rsidRDefault="00B260D6" w:rsidP="00B260D6">
            <w:pPr>
              <w:rPr>
                <w:rFonts w:ascii="Arial" w:hAnsi="Arial" w:cs="Arial"/>
                <w:b/>
                <w:bCs/>
                <w:iCs/>
              </w:rPr>
            </w:pPr>
            <w:r w:rsidRPr="001F5311">
              <w:rPr>
                <w:rFonts w:ascii="Arial" w:hAnsi="Arial" w:cs="Arial"/>
                <w:b/>
                <w:bCs/>
                <w:iCs/>
              </w:rPr>
              <w:t>e-mail</w:t>
            </w:r>
          </w:p>
        </w:tc>
        <w:tc>
          <w:tcPr>
            <w:tcW w:w="5098" w:type="dxa"/>
            <w:shd w:val="clear" w:color="auto" w:fill="auto"/>
            <w:vAlign w:val="center"/>
          </w:tcPr>
          <w:p w14:paraId="442C3FB7" w14:textId="23D8447B" w:rsidR="00B260D6" w:rsidRPr="001F5311" w:rsidRDefault="002260BE" w:rsidP="00B260D6">
            <w:pPr>
              <w:rPr>
                <w:rFonts w:ascii="Arial" w:hAnsi="Arial" w:cs="Arial"/>
                <w:b/>
                <w:bCs/>
                <w:iCs/>
                <w:color w:val="000000" w:themeColor="text1"/>
              </w:rPr>
            </w:pPr>
            <w:r>
              <w:rPr>
                <w:rFonts w:ascii="Arial" w:hAnsi="Arial" w:cs="Arial"/>
                <w:b/>
                <w:bCs/>
                <w:iCs/>
                <w:color w:val="000000" w:themeColor="text1"/>
              </w:rPr>
              <w:t>olga@jkp-log.si</w:t>
            </w:r>
          </w:p>
        </w:tc>
      </w:tr>
    </w:tbl>
    <w:p w14:paraId="24EEE582" w14:textId="77777777" w:rsidR="00B260D6" w:rsidRPr="001F5311" w:rsidRDefault="00B260D6" w:rsidP="00B260D6">
      <w:pPr>
        <w:rPr>
          <w:rFonts w:ascii="Arial" w:hAnsi="Arial" w:cs="Arial"/>
        </w:rPr>
      </w:pPr>
    </w:p>
    <w:p w14:paraId="7BE76698" w14:textId="77777777" w:rsidR="00B260D6" w:rsidRPr="001F5311" w:rsidRDefault="00B260D6" w:rsidP="00B260D6">
      <w:pPr>
        <w:rPr>
          <w:rFonts w:ascii="Arial" w:hAnsi="Arial" w:cs="Arial"/>
          <w:b/>
          <w:bCs/>
          <w:iCs/>
        </w:rPr>
      </w:pPr>
      <w:r w:rsidRPr="001F5311">
        <w:rPr>
          <w:rFonts w:ascii="Arial" w:hAnsi="Arial" w:cs="Arial"/>
          <w:b/>
          <w:bCs/>
          <w:iCs/>
        </w:rPr>
        <w:t>Predmet</w:t>
      </w:r>
    </w:p>
    <w:p w14:paraId="7757C229" w14:textId="77777777" w:rsidR="00B260D6" w:rsidRPr="001F5311" w:rsidRDefault="00B260D6" w:rsidP="00B260D6">
      <w:pPr>
        <w:rPr>
          <w:rFonts w:ascii="Arial" w:hAnsi="Arial" w:cs="Arial"/>
          <w:b/>
          <w:iCs/>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5098"/>
      </w:tblGrid>
      <w:tr w:rsidR="00B260D6" w:rsidRPr="001F5311" w14:paraId="4E97F653" w14:textId="77777777" w:rsidTr="006A435C">
        <w:tc>
          <w:tcPr>
            <w:tcW w:w="3607" w:type="dxa"/>
            <w:shd w:val="clear" w:color="auto" w:fill="auto"/>
            <w:vAlign w:val="center"/>
          </w:tcPr>
          <w:p w14:paraId="7CC0A34A" w14:textId="625EF024" w:rsidR="00B260D6" w:rsidRPr="001F5311" w:rsidRDefault="00780306" w:rsidP="00B260D6">
            <w:pPr>
              <w:rPr>
                <w:rFonts w:ascii="Arial" w:hAnsi="Arial" w:cs="Arial"/>
                <w:b/>
                <w:bCs/>
                <w:iCs/>
              </w:rPr>
            </w:pPr>
            <w:r w:rsidRPr="001F5311">
              <w:rPr>
                <w:rFonts w:ascii="Arial" w:hAnsi="Arial" w:cs="Arial"/>
                <w:b/>
                <w:bCs/>
                <w:iCs/>
              </w:rPr>
              <w:t>P</w:t>
            </w:r>
            <w:r w:rsidR="00B260D6" w:rsidRPr="001F5311">
              <w:rPr>
                <w:rFonts w:ascii="Arial" w:hAnsi="Arial" w:cs="Arial"/>
                <w:b/>
                <w:bCs/>
                <w:iCs/>
              </w:rPr>
              <w:t>redmet javnega naročila:</w:t>
            </w:r>
          </w:p>
        </w:tc>
        <w:tc>
          <w:tcPr>
            <w:tcW w:w="5098" w:type="dxa"/>
            <w:shd w:val="clear" w:color="auto" w:fill="auto"/>
            <w:vAlign w:val="center"/>
          </w:tcPr>
          <w:p w14:paraId="05454C97" w14:textId="6B5130CF" w:rsidR="00B260D6" w:rsidRPr="001F5311" w:rsidRDefault="00F8634B" w:rsidP="00583697">
            <w:pPr>
              <w:rPr>
                <w:rFonts w:ascii="Arial" w:hAnsi="Arial" w:cs="Arial"/>
                <w:b/>
                <w:bCs/>
                <w:iCs/>
              </w:rPr>
            </w:pPr>
            <w:r w:rsidRPr="001F5311">
              <w:rPr>
                <w:rFonts w:ascii="Arial" w:hAnsi="Arial" w:cs="Arial"/>
                <w:b/>
                <w:kern w:val="0"/>
              </w:rPr>
              <w:t xml:space="preserve">Dobava </w:t>
            </w:r>
            <w:r w:rsidR="002260BE">
              <w:rPr>
                <w:rFonts w:ascii="Arial" w:hAnsi="Arial" w:cs="Arial"/>
                <w:b/>
                <w:kern w:val="0"/>
              </w:rPr>
              <w:t>dveh smetarskih vozil</w:t>
            </w:r>
          </w:p>
        </w:tc>
      </w:tr>
      <w:tr w:rsidR="00B260D6" w:rsidRPr="001F5311" w14:paraId="2CCF657C" w14:textId="77777777" w:rsidTr="006A435C">
        <w:tc>
          <w:tcPr>
            <w:tcW w:w="3607" w:type="dxa"/>
            <w:shd w:val="clear" w:color="auto" w:fill="auto"/>
            <w:vAlign w:val="center"/>
          </w:tcPr>
          <w:p w14:paraId="36D1B435" w14:textId="77777777" w:rsidR="00B260D6" w:rsidRPr="001F5311" w:rsidRDefault="00B260D6" w:rsidP="00B260D6">
            <w:pPr>
              <w:rPr>
                <w:rFonts w:ascii="Arial" w:hAnsi="Arial" w:cs="Arial"/>
                <w:b/>
                <w:bCs/>
                <w:iCs/>
              </w:rPr>
            </w:pPr>
            <w:r w:rsidRPr="001F5311">
              <w:rPr>
                <w:rFonts w:ascii="Arial" w:hAnsi="Arial" w:cs="Arial"/>
                <w:b/>
                <w:bCs/>
                <w:iCs/>
              </w:rPr>
              <w:t>Razdelitev na sklope:</w:t>
            </w:r>
          </w:p>
        </w:tc>
        <w:tc>
          <w:tcPr>
            <w:tcW w:w="5098" w:type="dxa"/>
            <w:shd w:val="clear" w:color="auto" w:fill="auto"/>
            <w:vAlign w:val="center"/>
          </w:tcPr>
          <w:p w14:paraId="3AABB635" w14:textId="77777777" w:rsidR="00780306" w:rsidRPr="001F5311" w:rsidRDefault="00330519" w:rsidP="00B260D6">
            <w:pPr>
              <w:rPr>
                <w:rFonts w:ascii="Arial" w:hAnsi="Arial" w:cs="Arial"/>
                <w:color w:val="000000" w:themeColor="text1"/>
              </w:rPr>
            </w:pPr>
            <w:r w:rsidRPr="001F5311">
              <w:rPr>
                <w:rFonts w:ascii="Arial" w:hAnsi="Arial" w:cs="Arial"/>
                <w:b/>
                <w:bCs/>
                <w:iCs/>
              </w:rPr>
              <w:t>Da</w:t>
            </w:r>
            <w:r w:rsidR="00780306" w:rsidRPr="001F5311">
              <w:rPr>
                <w:rFonts w:ascii="Arial" w:hAnsi="Arial" w:cs="Arial"/>
                <w:color w:val="000000" w:themeColor="text1"/>
              </w:rPr>
              <w:t xml:space="preserve"> </w:t>
            </w:r>
          </w:p>
          <w:p w14:paraId="25FB17DE" w14:textId="2BE992A6" w:rsidR="00B260D6" w:rsidRPr="001F5311" w:rsidRDefault="00780306" w:rsidP="00B260D6">
            <w:pPr>
              <w:rPr>
                <w:rFonts w:ascii="Arial" w:hAnsi="Arial" w:cs="Arial"/>
                <w:b/>
                <w:bCs/>
                <w:iCs/>
              </w:rPr>
            </w:pPr>
            <w:r w:rsidRPr="001F5311">
              <w:rPr>
                <w:rFonts w:ascii="Arial" w:hAnsi="Arial" w:cs="Arial"/>
                <w:color w:val="000000" w:themeColor="text1"/>
              </w:rPr>
              <w:t>Ponudniki lahko podajo ponudbo za vsak posamezen sklop posebej, za več sklopov ali za vse sklope.</w:t>
            </w:r>
          </w:p>
        </w:tc>
      </w:tr>
      <w:tr w:rsidR="00B260D6" w:rsidRPr="001F5311" w14:paraId="5A939CE7" w14:textId="77777777" w:rsidTr="006A435C">
        <w:tc>
          <w:tcPr>
            <w:tcW w:w="3607" w:type="dxa"/>
            <w:shd w:val="clear" w:color="auto" w:fill="auto"/>
            <w:vAlign w:val="center"/>
          </w:tcPr>
          <w:p w14:paraId="2B75049D" w14:textId="77777777" w:rsidR="00B260D6" w:rsidRPr="001F5311" w:rsidRDefault="00B260D6" w:rsidP="00B260D6">
            <w:pPr>
              <w:rPr>
                <w:rFonts w:ascii="Arial" w:hAnsi="Arial" w:cs="Arial"/>
                <w:b/>
                <w:bCs/>
                <w:iCs/>
              </w:rPr>
            </w:pPr>
            <w:r w:rsidRPr="001F5311">
              <w:rPr>
                <w:rFonts w:ascii="Arial" w:hAnsi="Arial" w:cs="Arial"/>
                <w:b/>
                <w:bCs/>
                <w:iCs/>
              </w:rPr>
              <w:t>Vrsta postopka in pravna podlaga:</w:t>
            </w:r>
          </w:p>
        </w:tc>
        <w:tc>
          <w:tcPr>
            <w:tcW w:w="5098" w:type="dxa"/>
            <w:shd w:val="clear" w:color="auto" w:fill="auto"/>
            <w:vAlign w:val="center"/>
          </w:tcPr>
          <w:p w14:paraId="433EC836" w14:textId="0DA5AB48" w:rsidR="00B260D6" w:rsidRPr="001F5311" w:rsidRDefault="00F8634B" w:rsidP="00B260D6">
            <w:pPr>
              <w:rPr>
                <w:rFonts w:ascii="Arial" w:hAnsi="Arial" w:cs="Arial"/>
                <w:b/>
                <w:bCs/>
                <w:iCs/>
              </w:rPr>
            </w:pPr>
            <w:r w:rsidRPr="001F5311">
              <w:rPr>
                <w:rFonts w:ascii="Arial" w:hAnsi="Arial" w:cs="Arial"/>
                <w:b/>
                <w:bCs/>
                <w:iCs/>
              </w:rPr>
              <w:t>Odprti postopek 40</w:t>
            </w:r>
            <w:r w:rsidR="00B260D6" w:rsidRPr="001F5311">
              <w:rPr>
                <w:rFonts w:ascii="Arial" w:hAnsi="Arial" w:cs="Arial"/>
                <w:b/>
                <w:bCs/>
                <w:iCs/>
              </w:rPr>
              <w:t>. člen ZJN-3</w:t>
            </w:r>
          </w:p>
        </w:tc>
      </w:tr>
      <w:tr w:rsidR="00B260D6" w:rsidRPr="001F5311" w14:paraId="7A180C49" w14:textId="77777777" w:rsidTr="006A435C">
        <w:tc>
          <w:tcPr>
            <w:tcW w:w="3607" w:type="dxa"/>
            <w:shd w:val="clear" w:color="auto" w:fill="auto"/>
            <w:vAlign w:val="center"/>
          </w:tcPr>
          <w:p w14:paraId="6BF72939" w14:textId="77777777" w:rsidR="00B260D6" w:rsidRPr="009B3E42" w:rsidRDefault="00B260D6" w:rsidP="00B260D6">
            <w:pPr>
              <w:rPr>
                <w:rFonts w:ascii="Arial" w:hAnsi="Arial" w:cs="Arial"/>
                <w:b/>
                <w:bCs/>
                <w:iCs/>
                <w:color w:val="000000" w:themeColor="text1"/>
              </w:rPr>
            </w:pPr>
            <w:r w:rsidRPr="009B3E42">
              <w:rPr>
                <w:rFonts w:ascii="Arial" w:hAnsi="Arial" w:cs="Arial"/>
                <w:b/>
                <w:bCs/>
                <w:iCs/>
                <w:color w:val="000000" w:themeColor="text1"/>
              </w:rPr>
              <w:t>Variantne ponudbe:</w:t>
            </w:r>
          </w:p>
        </w:tc>
        <w:tc>
          <w:tcPr>
            <w:tcW w:w="5098" w:type="dxa"/>
            <w:shd w:val="clear" w:color="auto" w:fill="auto"/>
            <w:vAlign w:val="center"/>
          </w:tcPr>
          <w:p w14:paraId="03F571B6" w14:textId="77777777" w:rsidR="00B260D6" w:rsidRPr="009B3E42" w:rsidRDefault="00B260D6" w:rsidP="00B260D6">
            <w:pPr>
              <w:rPr>
                <w:rFonts w:ascii="Arial" w:hAnsi="Arial" w:cs="Arial"/>
                <w:b/>
                <w:bCs/>
                <w:iCs/>
                <w:color w:val="000000" w:themeColor="text1"/>
              </w:rPr>
            </w:pPr>
            <w:r w:rsidRPr="009B3E42">
              <w:rPr>
                <w:rFonts w:ascii="Arial" w:hAnsi="Arial" w:cs="Arial"/>
                <w:b/>
                <w:bCs/>
                <w:iCs/>
                <w:color w:val="000000" w:themeColor="text1"/>
              </w:rPr>
              <w:t>Ne</w:t>
            </w:r>
          </w:p>
        </w:tc>
      </w:tr>
      <w:tr w:rsidR="00B260D6" w:rsidRPr="001F5311" w14:paraId="07C1ABB9" w14:textId="77777777" w:rsidTr="006A435C">
        <w:tc>
          <w:tcPr>
            <w:tcW w:w="3607" w:type="dxa"/>
            <w:shd w:val="clear" w:color="auto" w:fill="auto"/>
            <w:vAlign w:val="center"/>
          </w:tcPr>
          <w:p w14:paraId="079C3D11" w14:textId="0FD4CB77" w:rsidR="00B260D6" w:rsidRPr="009B3E42" w:rsidRDefault="00780306" w:rsidP="00B260D6">
            <w:pPr>
              <w:rPr>
                <w:rFonts w:ascii="Arial" w:hAnsi="Arial" w:cs="Arial"/>
                <w:b/>
                <w:bCs/>
                <w:iCs/>
                <w:color w:val="000000" w:themeColor="text1"/>
              </w:rPr>
            </w:pPr>
            <w:r w:rsidRPr="009B3E42">
              <w:rPr>
                <w:rFonts w:ascii="Arial" w:hAnsi="Arial" w:cs="Arial"/>
                <w:b/>
                <w:bCs/>
                <w:iCs/>
                <w:color w:val="000000" w:themeColor="text1"/>
              </w:rPr>
              <w:t>Veljavnost ponudbe</w:t>
            </w:r>
            <w:r w:rsidR="00B260D6" w:rsidRPr="009B3E42">
              <w:rPr>
                <w:rFonts w:ascii="Arial" w:hAnsi="Arial" w:cs="Arial"/>
                <w:b/>
                <w:bCs/>
                <w:iCs/>
                <w:color w:val="000000" w:themeColor="text1"/>
              </w:rPr>
              <w:t>:</w:t>
            </w:r>
          </w:p>
        </w:tc>
        <w:tc>
          <w:tcPr>
            <w:tcW w:w="5098" w:type="dxa"/>
            <w:shd w:val="clear" w:color="auto" w:fill="auto"/>
            <w:vAlign w:val="center"/>
          </w:tcPr>
          <w:p w14:paraId="0FDF6210" w14:textId="03ADFD46" w:rsidR="00B260D6" w:rsidRPr="009B3E42" w:rsidRDefault="002260BE" w:rsidP="00B260D6">
            <w:pPr>
              <w:rPr>
                <w:rFonts w:ascii="Arial" w:hAnsi="Arial" w:cs="Arial"/>
                <w:b/>
                <w:bCs/>
                <w:iCs/>
                <w:color w:val="000000" w:themeColor="text1"/>
              </w:rPr>
            </w:pPr>
            <w:r>
              <w:rPr>
                <w:rFonts w:ascii="Arial" w:hAnsi="Arial" w:cs="Arial"/>
                <w:b/>
                <w:bCs/>
                <w:iCs/>
                <w:color w:val="000000" w:themeColor="text1"/>
              </w:rPr>
              <w:t>9</w:t>
            </w:r>
            <w:r w:rsidR="00B260D6" w:rsidRPr="009B3E42">
              <w:rPr>
                <w:rFonts w:ascii="Arial" w:hAnsi="Arial" w:cs="Arial"/>
                <w:b/>
                <w:bCs/>
                <w:iCs/>
                <w:color w:val="000000" w:themeColor="text1"/>
              </w:rPr>
              <w:t>0 dni od dneva odpiranja ponudb</w:t>
            </w:r>
          </w:p>
        </w:tc>
      </w:tr>
      <w:tr w:rsidR="00780306" w:rsidRPr="001F5311" w14:paraId="74A165CB" w14:textId="77777777" w:rsidTr="006A435C">
        <w:tc>
          <w:tcPr>
            <w:tcW w:w="3607" w:type="dxa"/>
            <w:shd w:val="clear" w:color="auto" w:fill="auto"/>
            <w:vAlign w:val="center"/>
          </w:tcPr>
          <w:p w14:paraId="2BEEBFEF" w14:textId="486CAFB2" w:rsidR="00780306" w:rsidRPr="009B3E42" w:rsidRDefault="00780306" w:rsidP="00780306">
            <w:pPr>
              <w:rPr>
                <w:rFonts w:ascii="Arial" w:hAnsi="Arial" w:cs="Arial"/>
                <w:b/>
                <w:bCs/>
                <w:iCs/>
                <w:color w:val="000000" w:themeColor="text1"/>
              </w:rPr>
            </w:pPr>
            <w:r w:rsidRPr="009B3E42">
              <w:rPr>
                <w:rFonts w:ascii="Arial" w:hAnsi="Arial" w:cs="Arial"/>
                <w:b/>
                <w:bCs/>
                <w:iCs/>
                <w:color w:val="000000" w:themeColor="text1"/>
              </w:rPr>
              <w:t>Dobavni rok:</w:t>
            </w:r>
          </w:p>
        </w:tc>
        <w:tc>
          <w:tcPr>
            <w:tcW w:w="5098" w:type="dxa"/>
            <w:shd w:val="clear" w:color="auto" w:fill="auto"/>
            <w:vAlign w:val="center"/>
          </w:tcPr>
          <w:p w14:paraId="7E468D88" w14:textId="7CFFD006" w:rsidR="00780306" w:rsidRPr="009B3E42" w:rsidRDefault="003E505F" w:rsidP="00780306">
            <w:pPr>
              <w:rPr>
                <w:rFonts w:ascii="Arial" w:hAnsi="Arial" w:cs="Arial"/>
                <w:b/>
                <w:bCs/>
                <w:iCs/>
                <w:color w:val="000000" w:themeColor="text1"/>
              </w:rPr>
            </w:pPr>
            <w:r w:rsidRPr="009B3E42">
              <w:rPr>
                <w:rFonts w:ascii="Arial" w:hAnsi="Arial" w:cs="Arial"/>
                <w:b/>
                <w:bCs/>
                <w:iCs/>
                <w:color w:val="000000" w:themeColor="text1"/>
              </w:rPr>
              <w:t>Sklop 1: 12</w:t>
            </w:r>
            <w:r w:rsidR="00780306" w:rsidRPr="009B3E42">
              <w:rPr>
                <w:rFonts w:ascii="Arial" w:hAnsi="Arial" w:cs="Arial"/>
                <w:b/>
                <w:bCs/>
                <w:iCs/>
                <w:color w:val="000000" w:themeColor="text1"/>
              </w:rPr>
              <w:t>0 dni od podpisa pogodbe</w:t>
            </w:r>
          </w:p>
          <w:p w14:paraId="0145FA56" w14:textId="0BC15F57" w:rsidR="00780306" w:rsidRPr="009B3E42" w:rsidRDefault="003E505F" w:rsidP="00780306">
            <w:pPr>
              <w:rPr>
                <w:rFonts w:ascii="Arial" w:hAnsi="Arial" w:cs="Arial"/>
                <w:b/>
                <w:bCs/>
                <w:iCs/>
                <w:color w:val="000000" w:themeColor="text1"/>
              </w:rPr>
            </w:pPr>
            <w:r w:rsidRPr="009B3E42">
              <w:rPr>
                <w:rFonts w:ascii="Arial" w:hAnsi="Arial" w:cs="Arial"/>
                <w:b/>
                <w:bCs/>
                <w:iCs/>
                <w:color w:val="000000" w:themeColor="text1"/>
              </w:rPr>
              <w:t>Sklop 2: 14</w:t>
            </w:r>
            <w:r w:rsidR="00780306" w:rsidRPr="009B3E42">
              <w:rPr>
                <w:rFonts w:ascii="Arial" w:hAnsi="Arial" w:cs="Arial"/>
                <w:b/>
                <w:bCs/>
                <w:iCs/>
                <w:color w:val="000000" w:themeColor="text1"/>
              </w:rPr>
              <w:t>0 dni od podpisa pogodbe</w:t>
            </w:r>
          </w:p>
        </w:tc>
      </w:tr>
      <w:tr w:rsidR="00780306" w:rsidRPr="001F5311" w14:paraId="41E9E791" w14:textId="77777777" w:rsidTr="006A435C">
        <w:tc>
          <w:tcPr>
            <w:tcW w:w="3607" w:type="dxa"/>
            <w:shd w:val="clear" w:color="auto" w:fill="auto"/>
            <w:vAlign w:val="center"/>
          </w:tcPr>
          <w:p w14:paraId="2BE59C9E" w14:textId="236D54B2" w:rsidR="00780306" w:rsidRPr="001F5311" w:rsidRDefault="00780306" w:rsidP="00780306">
            <w:pPr>
              <w:rPr>
                <w:rFonts w:ascii="Arial" w:hAnsi="Arial" w:cs="Arial"/>
                <w:b/>
                <w:bCs/>
                <w:iCs/>
              </w:rPr>
            </w:pPr>
            <w:r w:rsidRPr="001F5311">
              <w:rPr>
                <w:rFonts w:ascii="Arial" w:hAnsi="Arial" w:cs="Arial"/>
                <w:b/>
                <w:bCs/>
                <w:iCs/>
              </w:rPr>
              <w:t>Dostopnost dokumentacije</w:t>
            </w:r>
            <w:r w:rsidRPr="001F5311">
              <w:rPr>
                <w:rFonts w:ascii="Arial" w:hAnsi="Arial" w:cs="Arial"/>
                <w:b/>
              </w:rPr>
              <w:t xml:space="preserve"> na spletni strani naročnika</w:t>
            </w:r>
            <w:r w:rsidRPr="001F5311">
              <w:rPr>
                <w:rFonts w:ascii="Arial" w:hAnsi="Arial" w:cs="Arial"/>
                <w:b/>
                <w:bCs/>
                <w:iCs/>
              </w:rPr>
              <w:t>:</w:t>
            </w:r>
          </w:p>
        </w:tc>
        <w:tc>
          <w:tcPr>
            <w:tcW w:w="5098" w:type="dxa"/>
            <w:shd w:val="clear" w:color="auto" w:fill="auto"/>
            <w:vAlign w:val="center"/>
          </w:tcPr>
          <w:p w14:paraId="22B62D05" w14:textId="67C377B2" w:rsidR="00780306" w:rsidRPr="001F5311" w:rsidRDefault="002260BE" w:rsidP="00780306">
            <w:pPr>
              <w:rPr>
                <w:rFonts w:ascii="Arial" w:hAnsi="Arial" w:cs="Arial"/>
                <w:b/>
                <w:u w:val="single"/>
              </w:rPr>
            </w:pPr>
            <w:r>
              <w:rPr>
                <w:rStyle w:val="Hiperpovezava"/>
                <w:bCs/>
                <w:iCs/>
              </w:rPr>
              <w:t>w</w:t>
            </w:r>
            <w:r>
              <w:rPr>
                <w:rStyle w:val="Hiperpovezava"/>
              </w:rPr>
              <w:t>ww.jkp-log.si</w:t>
            </w:r>
          </w:p>
        </w:tc>
      </w:tr>
    </w:tbl>
    <w:p w14:paraId="45657BD8" w14:textId="6BE158E7" w:rsidR="00B260D6" w:rsidRPr="001F5311" w:rsidRDefault="00B260D6" w:rsidP="00B260D6">
      <w:pPr>
        <w:rPr>
          <w:rFonts w:ascii="Arial" w:hAnsi="Arial" w:cs="Arial"/>
        </w:rPr>
      </w:pPr>
    </w:p>
    <w:p w14:paraId="46C8023F" w14:textId="77777777" w:rsidR="00B260D6" w:rsidRPr="001F5311" w:rsidRDefault="00B260D6" w:rsidP="00B260D6">
      <w:pPr>
        <w:rPr>
          <w:rFonts w:ascii="Arial" w:hAnsi="Arial" w:cs="Arial"/>
          <w:b/>
        </w:rPr>
      </w:pPr>
      <w:r w:rsidRPr="001F5311">
        <w:rPr>
          <w:rFonts w:ascii="Arial" w:hAnsi="Arial" w:cs="Arial"/>
          <w:b/>
        </w:rPr>
        <w:t>Oddaja ponudb</w:t>
      </w:r>
    </w:p>
    <w:p w14:paraId="020B172A" w14:textId="77777777" w:rsidR="00B260D6" w:rsidRPr="001F5311" w:rsidRDefault="00B260D6" w:rsidP="00B260D6">
      <w:pPr>
        <w:rPr>
          <w:rFonts w:ascii="Arial" w:hAnsi="Arial" w:cs="Arial"/>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5098"/>
      </w:tblGrid>
      <w:tr w:rsidR="00B260D6" w:rsidRPr="001F5311" w14:paraId="44B8CC1E" w14:textId="77777777" w:rsidTr="006A435C">
        <w:tc>
          <w:tcPr>
            <w:tcW w:w="3607" w:type="dxa"/>
            <w:shd w:val="clear" w:color="auto" w:fill="auto"/>
            <w:vAlign w:val="center"/>
          </w:tcPr>
          <w:p w14:paraId="7E84456D" w14:textId="77777777" w:rsidR="00B260D6" w:rsidRPr="001F5311" w:rsidRDefault="00B260D6" w:rsidP="00B260D6">
            <w:pPr>
              <w:rPr>
                <w:rFonts w:ascii="Arial" w:hAnsi="Arial" w:cs="Arial"/>
                <w:b/>
                <w:bCs/>
                <w:iCs/>
                <w:color w:val="000000" w:themeColor="text1"/>
              </w:rPr>
            </w:pPr>
            <w:r w:rsidRPr="001F5311">
              <w:rPr>
                <w:rFonts w:ascii="Arial" w:hAnsi="Arial" w:cs="Arial"/>
                <w:b/>
                <w:bCs/>
                <w:iCs/>
                <w:color w:val="000000" w:themeColor="text1"/>
              </w:rPr>
              <w:t>Datum oddaje ponudb:</w:t>
            </w:r>
          </w:p>
        </w:tc>
        <w:tc>
          <w:tcPr>
            <w:tcW w:w="5098" w:type="dxa"/>
            <w:shd w:val="clear" w:color="auto" w:fill="auto"/>
            <w:vAlign w:val="center"/>
          </w:tcPr>
          <w:p w14:paraId="33685605" w14:textId="33981F4C" w:rsidR="00B260D6" w:rsidRPr="001F5311" w:rsidRDefault="00B260D6" w:rsidP="00E54823">
            <w:pPr>
              <w:rPr>
                <w:rFonts w:ascii="Arial" w:hAnsi="Arial" w:cs="Arial"/>
                <w:b/>
                <w:bCs/>
                <w:iCs/>
                <w:color w:val="000000" w:themeColor="text1"/>
              </w:rPr>
            </w:pPr>
            <w:r w:rsidRPr="001F5311">
              <w:rPr>
                <w:rFonts w:ascii="Arial" w:hAnsi="Arial" w:cs="Arial"/>
                <w:b/>
                <w:bCs/>
                <w:iCs/>
                <w:color w:val="000000" w:themeColor="text1"/>
              </w:rPr>
              <w:t xml:space="preserve">do </w:t>
            </w:r>
            <w:r w:rsidR="002260BE">
              <w:rPr>
                <w:rFonts w:ascii="Arial" w:hAnsi="Arial" w:cs="Arial"/>
                <w:b/>
                <w:bCs/>
                <w:iCs/>
                <w:color w:val="000000" w:themeColor="text1"/>
              </w:rPr>
              <w:t xml:space="preserve">12.11.2018 </w:t>
            </w:r>
            <w:r w:rsidRPr="001F5311">
              <w:rPr>
                <w:rFonts w:ascii="Arial" w:hAnsi="Arial" w:cs="Arial"/>
                <w:b/>
                <w:bCs/>
                <w:iCs/>
                <w:color w:val="000000" w:themeColor="text1"/>
              </w:rPr>
              <w:t xml:space="preserve">do </w:t>
            </w:r>
            <w:r w:rsidR="002260BE">
              <w:rPr>
                <w:rFonts w:ascii="Arial" w:hAnsi="Arial" w:cs="Arial"/>
                <w:b/>
                <w:bCs/>
                <w:iCs/>
                <w:color w:val="000000" w:themeColor="text1"/>
              </w:rPr>
              <w:t>11.45</w:t>
            </w:r>
            <w:r w:rsidRPr="001F5311">
              <w:rPr>
                <w:rFonts w:ascii="Arial" w:hAnsi="Arial" w:cs="Arial"/>
                <w:b/>
                <w:bCs/>
                <w:iCs/>
                <w:color w:val="000000" w:themeColor="text1"/>
              </w:rPr>
              <w:t xml:space="preserve"> ure</w:t>
            </w:r>
          </w:p>
        </w:tc>
      </w:tr>
      <w:tr w:rsidR="00780306" w:rsidRPr="001F5311" w14:paraId="4BDBAD79" w14:textId="77777777" w:rsidTr="006A435C">
        <w:tc>
          <w:tcPr>
            <w:tcW w:w="3607" w:type="dxa"/>
            <w:shd w:val="clear" w:color="auto" w:fill="auto"/>
            <w:vAlign w:val="center"/>
          </w:tcPr>
          <w:p w14:paraId="5D11E002" w14:textId="0D010AC7" w:rsidR="00780306" w:rsidRPr="001F5311" w:rsidRDefault="00780306" w:rsidP="00B260D6">
            <w:pPr>
              <w:rPr>
                <w:rFonts w:ascii="Arial" w:hAnsi="Arial" w:cs="Arial"/>
                <w:b/>
                <w:bCs/>
                <w:iCs/>
                <w:color w:val="000000" w:themeColor="text1"/>
              </w:rPr>
            </w:pPr>
            <w:r w:rsidRPr="001F5311">
              <w:rPr>
                <w:rFonts w:ascii="Arial" w:hAnsi="Arial" w:cs="Arial"/>
                <w:b/>
                <w:bCs/>
                <w:iCs/>
                <w:color w:val="000000" w:themeColor="text1"/>
              </w:rPr>
              <w:t>Oddaja ponudbe:</w:t>
            </w:r>
          </w:p>
        </w:tc>
        <w:tc>
          <w:tcPr>
            <w:tcW w:w="5098" w:type="dxa"/>
            <w:shd w:val="clear" w:color="auto" w:fill="auto"/>
            <w:vAlign w:val="center"/>
          </w:tcPr>
          <w:p w14:paraId="11CBA092" w14:textId="4DD5724A" w:rsidR="00780306" w:rsidRPr="001F5311" w:rsidRDefault="00780306" w:rsidP="00B260D6">
            <w:pPr>
              <w:rPr>
                <w:rFonts w:ascii="Arial" w:hAnsi="Arial" w:cs="Arial"/>
                <w:b/>
                <w:bCs/>
                <w:iCs/>
                <w:color w:val="000000" w:themeColor="text1"/>
              </w:rPr>
            </w:pPr>
            <w:r w:rsidRPr="001F5311">
              <w:rPr>
                <w:rFonts w:ascii="Arial" w:hAnsi="Arial" w:cs="Arial"/>
                <w:b/>
                <w:bCs/>
                <w:iCs/>
                <w:color w:val="000000" w:themeColor="text1"/>
              </w:rPr>
              <w:t xml:space="preserve">v elektronski obliki preko aplikacije </w:t>
            </w:r>
            <w:hyperlink r:id="rId11" w:history="1">
              <w:r w:rsidRPr="001F5311">
                <w:rPr>
                  <w:rStyle w:val="Hiperpovezava"/>
                  <w:rFonts w:ascii="Arial" w:hAnsi="Arial" w:cs="Arial"/>
                  <w:b/>
                  <w:bCs/>
                  <w:iCs/>
                </w:rPr>
                <w:t>https://ejn.gov.si/eJN2</w:t>
              </w:r>
            </w:hyperlink>
          </w:p>
        </w:tc>
      </w:tr>
      <w:tr w:rsidR="00B260D6" w:rsidRPr="001F5311" w14:paraId="263F7388" w14:textId="77777777" w:rsidTr="006A435C">
        <w:tc>
          <w:tcPr>
            <w:tcW w:w="3607" w:type="dxa"/>
            <w:shd w:val="clear" w:color="auto" w:fill="auto"/>
            <w:vAlign w:val="center"/>
          </w:tcPr>
          <w:p w14:paraId="007B6DA0" w14:textId="45E245D9" w:rsidR="00B260D6" w:rsidRPr="001F5311" w:rsidRDefault="00780306" w:rsidP="00B260D6">
            <w:pPr>
              <w:rPr>
                <w:rFonts w:ascii="Arial" w:hAnsi="Arial" w:cs="Arial"/>
                <w:b/>
                <w:bCs/>
                <w:iCs/>
                <w:color w:val="000000" w:themeColor="text1"/>
              </w:rPr>
            </w:pPr>
            <w:r w:rsidRPr="001F5311">
              <w:rPr>
                <w:rFonts w:ascii="Arial" w:hAnsi="Arial" w:cs="Arial"/>
                <w:b/>
                <w:bCs/>
                <w:iCs/>
                <w:color w:val="000000" w:themeColor="text1"/>
              </w:rPr>
              <w:t>O</w:t>
            </w:r>
            <w:r w:rsidR="00B260D6" w:rsidRPr="001F5311">
              <w:rPr>
                <w:rFonts w:ascii="Arial" w:hAnsi="Arial" w:cs="Arial"/>
                <w:b/>
                <w:bCs/>
                <w:iCs/>
                <w:color w:val="000000" w:themeColor="text1"/>
              </w:rPr>
              <w:t>dpiranje ponudb:</w:t>
            </w:r>
          </w:p>
        </w:tc>
        <w:tc>
          <w:tcPr>
            <w:tcW w:w="5098" w:type="dxa"/>
            <w:shd w:val="clear" w:color="auto" w:fill="auto"/>
            <w:vAlign w:val="center"/>
          </w:tcPr>
          <w:p w14:paraId="39D472A8" w14:textId="6EA19D59" w:rsidR="00B260D6" w:rsidRPr="001F5311" w:rsidRDefault="00780306" w:rsidP="00B260D6">
            <w:pPr>
              <w:rPr>
                <w:rFonts w:ascii="Arial" w:hAnsi="Arial" w:cs="Arial"/>
                <w:b/>
                <w:bCs/>
                <w:iCs/>
                <w:color w:val="000000" w:themeColor="text1"/>
              </w:rPr>
            </w:pPr>
            <w:r w:rsidRPr="001F5311">
              <w:rPr>
                <w:rFonts w:ascii="Arial" w:hAnsi="Arial" w:cs="Arial"/>
                <w:b/>
                <w:bCs/>
                <w:iCs/>
                <w:color w:val="000000" w:themeColor="text1"/>
              </w:rPr>
              <w:t>1</w:t>
            </w:r>
            <w:r w:rsidR="002260BE">
              <w:rPr>
                <w:rFonts w:ascii="Arial" w:hAnsi="Arial" w:cs="Arial"/>
                <w:b/>
                <w:bCs/>
                <w:iCs/>
                <w:color w:val="000000" w:themeColor="text1"/>
              </w:rPr>
              <w:t>2</w:t>
            </w:r>
            <w:r w:rsidRPr="001F5311">
              <w:rPr>
                <w:rFonts w:ascii="Arial" w:hAnsi="Arial" w:cs="Arial"/>
                <w:b/>
                <w:bCs/>
                <w:iCs/>
                <w:color w:val="000000" w:themeColor="text1"/>
              </w:rPr>
              <w:t xml:space="preserve">. </w:t>
            </w:r>
            <w:r w:rsidR="002260BE">
              <w:rPr>
                <w:rFonts w:ascii="Arial" w:hAnsi="Arial" w:cs="Arial"/>
                <w:b/>
                <w:bCs/>
                <w:iCs/>
                <w:color w:val="000000" w:themeColor="text1"/>
              </w:rPr>
              <w:t>11</w:t>
            </w:r>
            <w:r w:rsidR="00243842" w:rsidRPr="001F5311">
              <w:rPr>
                <w:rFonts w:ascii="Arial" w:hAnsi="Arial" w:cs="Arial"/>
                <w:b/>
                <w:bCs/>
                <w:iCs/>
                <w:color w:val="000000" w:themeColor="text1"/>
              </w:rPr>
              <w:t>. 2018</w:t>
            </w:r>
            <w:r w:rsidRPr="001F5311">
              <w:rPr>
                <w:rFonts w:ascii="Arial" w:hAnsi="Arial" w:cs="Arial"/>
                <w:b/>
                <w:bCs/>
                <w:iCs/>
                <w:color w:val="000000" w:themeColor="text1"/>
              </w:rPr>
              <w:t xml:space="preserve"> ob </w:t>
            </w:r>
            <w:r w:rsidR="002260BE">
              <w:rPr>
                <w:rFonts w:ascii="Arial" w:hAnsi="Arial" w:cs="Arial"/>
                <w:b/>
                <w:bCs/>
                <w:iCs/>
                <w:color w:val="000000" w:themeColor="text1"/>
              </w:rPr>
              <w:t>12.00</w:t>
            </w:r>
            <w:r w:rsidR="00B260D6" w:rsidRPr="001F5311">
              <w:rPr>
                <w:rFonts w:ascii="Arial" w:hAnsi="Arial" w:cs="Arial"/>
                <w:b/>
                <w:bCs/>
                <w:iCs/>
                <w:color w:val="000000" w:themeColor="text1"/>
              </w:rPr>
              <w:t xml:space="preserve"> uri</w:t>
            </w:r>
          </w:p>
        </w:tc>
      </w:tr>
      <w:tr w:rsidR="00B260D6" w:rsidRPr="001F5311" w14:paraId="0D9DFC2D" w14:textId="77777777" w:rsidTr="006A435C">
        <w:tc>
          <w:tcPr>
            <w:tcW w:w="3607" w:type="dxa"/>
            <w:shd w:val="clear" w:color="auto" w:fill="auto"/>
            <w:vAlign w:val="center"/>
          </w:tcPr>
          <w:p w14:paraId="6B3FF821" w14:textId="77777777" w:rsidR="00B260D6" w:rsidRPr="001F5311" w:rsidRDefault="00B260D6" w:rsidP="00B260D6">
            <w:pPr>
              <w:rPr>
                <w:rFonts w:ascii="Arial" w:hAnsi="Arial" w:cs="Arial"/>
                <w:b/>
                <w:bCs/>
                <w:iCs/>
                <w:color w:val="000000" w:themeColor="text1"/>
              </w:rPr>
            </w:pPr>
            <w:r w:rsidRPr="001F5311">
              <w:rPr>
                <w:rFonts w:ascii="Arial" w:hAnsi="Arial" w:cs="Arial"/>
                <w:b/>
                <w:bCs/>
                <w:iCs/>
                <w:color w:val="000000" w:themeColor="text1"/>
              </w:rPr>
              <w:t>Rok za postavitev vprašanj:</w:t>
            </w:r>
          </w:p>
        </w:tc>
        <w:tc>
          <w:tcPr>
            <w:tcW w:w="5098" w:type="dxa"/>
            <w:shd w:val="clear" w:color="auto" w:fill="auto"/>
            <w:vAlign w:val="center"/>
          </w:tcPr>
          <w:p w14:paraId="101EEE05" w14:textId="5C9E6308" w:rsidR="00B260D6" w:rsidRPr="001F5311" w:rsidRDefault="002260BE" w:rsidP="00E54823">
            <w:pPr>
              <w:rPr>
                <w:rFonts w:ascii="Arial" w:hAnsi="Arial" w:cs="Arial"/>
                <w:b/>
                <w:bCs/>
                <w:iCs/>
                <w:color w:val="000000" w:themeColor="text1"/>
              </w:rPr>
            </w:pPr>
            <w:r>
              <w:rPr>
                <w:rFonts w:ascii="Arial" w:hAnsi="Arial" w:cs="Arial"/>
                <w:b/>
                <w:bCs/>
                <w:iCs/>
                <w:color w:val="000000" w:themeColor="text1"/>
              </w:rPr>
              <w:t>5.11.2018</w:t>
            </w:r>
            <w:r w:rsidR="00B260D6" w:rsidRPr="001F5311">
              <w:rPr>
                <w:rFonts w:ascii="Arial" w:hAnsi="Arial" w:cs="Arial"/>
                <w:b/>
                <w:bCs/>
                <w:iCs/>
                <w:color w:val="000000" w:themeColor="text1"/>
              </w:rPr>
              <w:t xml:space="preserve"> do </w:t>
            </w:r>
            <w:r>
              <w:rPr>
                <w:rFonts w:ascii="Arial" w:hAnsi="Arial" w:cs="Arial"/>
                <w:b/>
                <w:bCs/>
                <w:iCs/>
                <w:color w:val="000000" w:themeColor="text1"/>
              </w:rPr>
              <w:t>6</w:t>
            </w:r>
            <w:r w:rsidR="00B260D6" w:rsidRPr="001F5311">
              <w:rPr>
                <w:rFonts w:ascii="Arial" w:hAnsi="Arial" w:cs="Arial"/>
                <w:b/>
                <w:bCs/>
                <w:iCs/>
                <w:color w:val="000000" w:themeColor="text1"/>
              </w:rPr>
              <w:t>:00 ure</w:t>
            </w:r>
          </w:p>
        </w:tc>
      </w:tr>
    </w:tbl>
    <w:p w14:paraId="7912C557" w14:textId="77777777" w:rsidR="00B260D6" w:rsidRPr="001F5311" w:rsidRDefault="00B260D6" w:rsidP="00B260D6">
      <w:pPr>
        <w:rPr>
          <w:rFonts w:ascii="Arial" w:hAnsi="Arial" w:cs="Arial"/>
        </w:rPr>
      </w:pPr>
    </w:p>
    <w:p w14:paraId="2617B1B8" w14:textId="77777777" w:rsidR="00B260D6" w:rsidRPr="001F5311" w:rsidRDefault="00B260D6" w:rsidP="00B260D6">
      <w:pPr>
        <w:rPr>
          <w:rFonts w:ascii="Arial" w:hAnsi="Arial" w:cs="Arial"/>
          <w:b/>
          <w:bCs/>
          <w:iCs/>
        </w:rPr>
      </w:pPr>
      <w:r w:rsidRPr="001F5311">
        <w:rPr>
          <w:rFonts w:ascii="Arial" w:hAnsi="Arial" w:cs="Arial"/>
          <w:b/>
          <w:bCs/>
          <w:iCs/>
        </w:rPr>
        <w:t>Merilo za izbor</w:t>
      </w:r>
    </w:p>
    <w:p w14:paraId="7609B602" w14:textId="77777777" w:rsidR="00B260D6" w:rsidRPr="001F5311" w:rsidRDefault="00B260D6" w:rsidP="00B260D6">
      <w:pPr>
        <w:rPr>
          <w:rFonts w:ascii="Arial" w:hAnsi="Arial" w:cs="Arial"/>
          <w:b/>
          <w:bCs/>
          <w:iCs/>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15"/>
      </w:tblGrid>
      <w:tr w:rsidR="00B260D6" w:rsidRPr="001F5311" w14:paraId="5B131A07" w14:textId="77777777" w:rsidTr="006A435C">
        <w:tc>
          <w:tcPr>
            <w:tcW w:w="4390" w:type="dxa"/>
            <w:shd w:val="clear" w:color="auto" w:fill="auto"/>
            <w:vAlign w:val="center"/>
          </w:tcPr>
          <w:p w14:paraId="6D986695" w14:textId="77777777" w:rsidR="00B260D6" w:rsidRPr="001F5311" w:rsidRDefault="00B260D6" w:rsidP="00B260D6">
            <w:pPr>
              <w:rPr>
                <w:rFonts w:ascii="Arial" w:hAnsi="Arial" w:cs="Arial"/>
                <w:b/>
                <w:bCs/>
                <w:iCs/>
              </w:rPr>
            </w:pPr>
            <w:r w:rsidRPr="001F5311">
              <w:rPr>
                <w:rFonts w:ascii="Arial" w:hAnsi="Arial" w:cs="Arial"/>
                <w:b/>
                <w:bCs/>
                <w:iCs/>
              </w:rPr>
              <w:t>Ekonomsko najugodnejša ponudba:</w:t>
            </w:r>
          </w:p>
        </w:tc>
        <w:tc>
          <w:tcPr>
            <w:tcW w:w="4315" w:type="dxa"/>
            <w:shd w:val="clear" w:color="auto" w:fill="auto"/>
            <w:vAlign w:val="center"/>
          </w:tcPr>
          <w:p w14:paraId="0AA445B6" w14:textId="1E1703E4" w:rsidR="00B260D6" w:rsidRPr="001F5311" w:rsidRDefault="00780306" w:rsidP="00724545">
            <w:pPr>
              <w:rPr>
                <w:rFonts w:ascii="Arial" w:hAnsi="Arial" w:cs="Arial"/>
                <w:b/>
                <w:bCs/>
                <w:iCs/>
              </w:rPr>
            </w:pPr>
            <w:r w:rsidRPr="001F5311">
              <w:rPr>
                <w:rFonts w:ascii="Arial" w:hAnsi="Arial" w:cs="Arial"/>
                <w:b/>
                <w:bCs/>
                <w:iCs/>
              </w:rPr>
              <w:t>Ponudbena c</w:t>
            </w:r>
            <w:r w:rsidR="00497E23" w:rsidRPr="001F5311">
              <w:rPr>
                <w:rFonts w:ascii="Arial" w:hAnsi="Arial" w:cs="Arial"/>
                <w:b/>
                <w:bCs/>
                <w:iCs/>
              </w:rPr>
              <w:t>ena</w:t>
            </w:r>
            <w:r w:rsidRPr="001F5311">
              <w:rPr>
                <w:rFonts w:ascii="Arial" w:hAnsi="Arial" w:cs="Arial"/>
                <w:b/>
                <w:bCs/>
                <w:iCs/>
              </w:rPr>
              <w:t xml:space="preserve"> in garancijska doba</w:t>
            </w:r>
          </w:p>
        </w:tc>
      </w:tr>
    </w:tbl>
    <w:p w14:paraId="375E5173" w14:textId="77777777" w:rsidR="00B260D6" w:rsidRPr="001F5311" w:rsidRDefault="00B260D6" w:rsidP="00B260D6">
      <w:pPr>
        <w:rPr>
          <w:rFonts w:ascii="Arial" w:hAnsi="Arial" w:cs="Arial"/>
          <w:b/>
          <w:bCs/>
          <w:iCs/>
        </w:rPr>
      </w:pPr>
    </w:p>
    <w:p w14:paraId="733659A8" w14:textId="77777777" w:rsidR="00B260D6" w:rsidRPr="001F5311" w:rsidRDefault="00B260D6" w:rsidP="00B260D6">
      <w:pPr>
        <w:rPr>
          <w:rFonts w:ascii="Arial" w:hAnsi="Arial" w:cs="Arial"/>
          <w:b/>
          <w:bCs/>
          <w:iCs/>
        </w:rPr>
      </w:pPr>
      <w:r w:rsidRPr="001F5311">
        <w:rPr>
          <w:rFonts w:ascii="Arial" w:hAnsi="Arial" w:cs="Arial"/>
          <w:b/>
          <w:bCs/>
          <w:iCs/>
        </w:rPr>
        <w:t>Ponudbena cena</w:t>
      </w:r>
    </w:p>
    <w:p w14:paraId="071A847C" w14:textId="77777777" w:rsidR="00B260D6" w:rsidRPr="001F5311" w:rsidRDefault="00B260D6" w:rsidP="00B260D6">
      <w:pPr>
        <w:rPr>
          <w:rFonts w:ascii="Arial" w:hAnsi="Arial" w:cs="Arial"/>
          <w:b/>
          <w:bCs/>
          <w:iCs/>
        </w:rPr>
      </w:pPr>
    </w:p>
    <w:tbl>
      <w:tblPr>
        <w:tblW w:w="8710"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0"/>
      </w:tblGrid>
      <w:tr w:rsidR="00B260D6" w:rsidRPr="001F5311" w14:paraId="3ED26293" w14:textId="77777777" w:rsidTr="006A435C">
        <w:tc>
          <w:tcPr>
            <w:tcW w:w="8710" w:type="dxa"/>
            <w:shd w:val="clear" w:color="auto" w:fill="auto"/>
            <w:vAlign w:val="center"/>
          </w:tcPr>
          <w:p w14:paraId="1F5945AB" w14:textId="77777777" w:rsidR="00B260D6" w:rsidRPr="001F5311" w:rsidRDefault="00B260D6" w:rsidP="00B260D6">
            <w:pPr>
              <w:rPr>
                <w:rFonts w:ascii="Arial" w:hAnsi="Arial" w:cs="Arial"/>
                <w:b/>
                <w:bCs/>
                <w:iCs/>
              </w:rPr>
            </w:pPr>
            <w:r w:rsidRPr="001F5311">
              <w:rPr>
                <w:rFonts w:ascii="Arial" w:hAnsi="Arial" w:cs="Arial"/>
                <w:b/>
                <w:bCs/>
                <w:iCs/>
              </w:rPr>
              <w:t>V evrih brez DDV</w:t>
            </w:r>
          </w:p>
        </w:tc>
      </w:tr>
      <w:tr w:rsidR="00B260D6" w:rsidRPr="001F5311" w14:paraId="670452F4" w14:textId="77777777" w:rsidTr="006A435C">
        <w:tc>
          <w:tcPr>
            <w:tcW w:w="8710" w:type="dxa"/>
            <w:shd w:val="clear" w:color="auto" w:fill="auto"/>
          </w:tcPr>
          <w:p w14:paraId="281C76BF" w14:textId="77777777" w:rsidR="00B260D6" w:rsidRPr="001F5311" w:rsidRDefault="00B260D6" w:rsidP="00B260D6">
            <w:pPr>
              <w:rPr>
                <w:rFonts w:ascii="Arial" w:hAnsi="Arial" w:cs="Arial"/>
                <w:b/>
                <w:bCs/>
                <w:iCs/>
              </w:rPr>
            </w:pPr>
            <w:r w:rsidRPr="001F5311">
              <w:rPr>
                <w:rFonts w:ascii="Arial" w:hAnsi="Arial" w:cs="Arial"/>
                <w:b/>
                <w:bCs/>
                <w:iCs/>
              </w:rPr>
              <w:t xml:space="preserve">Vsebovati mora vse stroške, popuste in rabate. </w:t>
            </w:r>
          </w:p>
        </w:tc>
      </w:tr>
    </w:tbl>
    <w:p w14:paraId="031CA440" w14:textId="77777777" w:rsidR="000A3EF9" w:rsidRPr="001F5311" w:rsidRDefault="000A3EF9" w:rsidP="00B260D6">
      <w:pPr>
        <w:shd w:val="clear" w:color="auto" w:fill="FFFFFF"/>
        <w:rPr>
          <w:rFonts w:ascii="Arial" w:hAnsi="Arial" w:cs="Arial"/>
          <w:b/>
        </w:rPr>
      </w:pPr>
    </w:p>
    <w:p w14:paraId="153B47A6" w14:textId="1783A213" w:rsidR="00B260D6" w:rsidRPr="001F5311" w:rsidRDefault="00B260D6" w:rsidP="00B260D6">
      <w:pPr>
        <w:shd w:val="clear" w:color="auto" w:fill="FFFFFF"/>
        <w:rPr>
          <w:rFonts w:ascii="Arial" w:hAnsi="Arial" w:cs="Arial"/>
          <w:b/>
          <w:iCs/>
          <w:kern w:val="0"/>
        </w:rPr>
      </w:pPr>
      <w:r w:rsidRPr="001F5311">
        <w:rPr>
          <w:rFonts w:ascii="Arial" w:hAnsi="Arial" w:cs="Arial"/>
          <w:b/>
        </w:rPr>
        <w:t xml:space="preserve">Zaželeno je, da ponudnik pri </w:t>
      </w:r>
      <w:r w:rsidR="00780306" w:rsidRPr="001F5311">
        <w:rPr>
          <w:rFonts w:ascii="Arial" w:hAnsi="Arial" w:cs="Arial"/>
          <w:b/>
        </w:rPr>
        <w:t>oddaji</w:t>
      </w:r>
      <w:r w:rsidRPr="001F5311">
        <w:rPr>
          <w:rFonts w:ascii="Arial" w:hAnsi="Arial" w:cs="Arial"/>
          <w:b/>
        </w:rPr>
        <w:t xml:space="preserve"> ponudbene dokumentacije upošteva naslednji vrstni red.</w:t>
      </w:r>
      <w:r w:rsidRPr="001F5311">
        <w:rPr>
          <w:rFonts w:ascii="Arial" w:hAnsi="Arial" w:cs="Arial"/>
          <w:b/>
          <w:iCs/>
          <w:kern w:val="0"/>
        </w:rPr>
        <w:t xml:space="preserve"> </w:t>
      </w:r>
    </w:p>
    <w:p w14:paraId="1E38642D" w14:textId="77777777" w:rsidR="00B260D6" w:rsidRPr="001F5311" w:rsidRDefault="00B260D6" w:rsidP="00B260D6">
      <w:pPr>
        <w:rPr>
          <w:rFonts w:ascii="Arial" w:hAnsi="Arial" w:cs="Arial"/>
        </w:rPr>
      </w:pPr>
    </w:p>
    <w:tbl>
      <w:tblPr>
        <w:tblStyle w:val="Tabelamrea"/>
        <w:tblW w:w="0" w:type="auto"/>
        <w:tblLook w:val="04A0" w:firstRow="1" w:lastRow="0" w:firstColumn="1" w:lastColumn="0" w:noHBand="0" w:noVBand="1"/>
      </w:tblPr>
      <w:tblGrid>
        <w:gridCol w:w="2263"/>
        <w:gridCol w:w="1361"/>
        <w:gridCol w:w="2041"/>
        <w:gridCol w:w="1584"/>
      </w:tblGrid>
      <w:tr w:rsidR="00B260D6" w:rsidRPr="001F5311" w14:paraId="3C1FCF51" w14:textId="77777777" w:rsidTr="006A435C">
        <w:tc>
          <w:tcPr>
            <w:tcW w:w="2263" w:type="dxa"/>
          </w:tcPr>
          <w:p w14:paraId="7467E704" w14:textId="77777777" w:rsidR="00B260D6" w:rsidRPr="001F5311" w:rsidRDefault="00B260D6" w:rsidP="00B260D6">
            <w:pPr>
              <w:rPr>
                <w:rFonts w:ascii="Arial" w:hAnsi="Arial" w:cs="Arial"/>
                <w:b/>
                <w:sz w:val="20"/>
                <w:szCs w:val="20"/>
              </w:rPr>
            </w:pPr>
          </w:p>
        </w:tc>
        <w:tc>
          <w:tcPr>
            <w:tcW w:w="1361" w:type="dxa"/>
          </w:tcPr>
          <w:p w14:paraId="51166808" w14:textId="77777777" w:rsidR="00B260D6" w:rsidRPr="001F5311" w:rsidRDefault="00B260D6" w:rsidP="00B260D6">
            <w:pPr>
              <w:jc w:val="center"/>
              <w:rPr>
                <w:rFonts w:ascii="Arial" w:hAnsi="Arial" w:cs="Arial"/>
                <w:b/>
                <w:sz w:val="20"/>
                <w:szCs w:val="20"/>
              </w:rPr>
            </w:pPr>
            <w:r w:rsidRPr="001F5311">
              <w:rPr>
                <w:rFonts w:ascii="Arial" w:hAnsi="Arial" w:cs="Arial"/>
                <w:b/>
                <w:sz w:val="20"/>
                <w:szCs w:val="20"/>
              </w:rPr>
              <w:t>Ponudnik</w:t>
            </w:r>
          </w:p>
        </w:tc>
        <w:tc>
          <w:tcPr>
            <w:tcW w:w="2041" w:type="dxa"/>
          </w:tcPr>
          <w:p w14:paraId="63A1E42E" w14:textId="77777777" w:rsidR="00B260D6" w:rsidRPr="001F5311" w:rsidRDefault="00B260D6" w:rsidP="00B260D6">
            <w:pPr>
              <w:jc w:val="center"/>
              <w:rPr>
                <w:rFonts w:ascii="Arial" w:hAnsi="Arial" w:cs="Arial"/>
                <w:b/>
                <w:sz w:val="20"/>
                <w:szCs w:val="20"/>
              </w:rPr>
            </w:pPr>
            <w:r w:rsidRPr="001F5311">
              <w:rPr>
                <w:rFonts w:ascii="Arial" w:hAnsi="Arial" w:cs="Arial"/>
                <w:b/>
                <w:sz w:val="20"/>
                <w:szCs w:val="20"/>
              </w:rPr>
              <w:t>Skupna ponudba</w:t>
            </w:r>
          </w:p>
        </w:tc>
        <w:tc>
          <w:tcPr>
            <w:tcW w:w="1584" w:type="dxa"/>
          </w:tcPr>
          <w:p w14:paraId="54BB9A6B" w14:textId="77777777" w:rsidR="00B260D6" w:rsidRPr="001F5311" w:rsidRDefault="00B260D6" w:rsidP="00B260D6">
            <w:pPr>
              <w:jc w:val="center"/>
              <w:rPr>
                <w:rFonts w:ascii="Arial" w:hAnsi="Arial" w:cs="Arial"/>
                <w:b/>
                <w:sz w:val="20"/>
                <w:szCs w:val="20"/>
              </w:rPr>
            </w:pPr>
            <w:r w:rsidRPr="001F5311">
              <w:rPr>
                <w:rFonts w:ascii="Arial" w:hAnsi="Arial" w:cs="Arial"/>
                <w:b/>
                <w:sz w:val="20"/>
                <w:szCs w:val="20"/>
              </w:rPr>
              <w:t>Podizvajalec</w:t>
            </w:r>
          </w:p>
        </w:tc>
      </w:tr>
      <w:tr w:rsidR="00B260D6" w:rsidRPr="001F5311" w14:paraId="53FAB83B" w14:textId="77777777" w:rsidTr="006A435C">
        <w:tc>
          <w:tcPr>
            <w:tcW w:w="2263" w:type="dxa"/>
          </w:tcPr>
          <w:p w14:paraId="2B61251A" w14:textId="77777777" w:rsidR="00B260D6" w:rsidRPr="001F5311" w:rsidRDefault="00B260D6" w:rsidP="00B260D6">
            <w:pPr>
              <w:rPr>
                <w:rFonts w:ascii="Arial" w:hAnsi="Arial" w:cs="Arial"/>
                <w:sz w:val="20"/>
                <w:szCs w:val="20"/>
              </w:rPr>
            </w:pPr>
            <w:r w:rsidRPr="001F5311">
              <w:rPr>
                <w:rFonts w:ascii="Arial" w:hAnsi="Arial" w:cs="Arial"/>
                <w:sz w:val="20"/>
                <w:szCs w:val="20"/>
              </w:rPr>
              <w:t>OBR-1/1</w:t>
            </w:r>
          </w:p>
        </w:tc>
        <w:tc>
          <w:tcPr>
            <w:tcW w:w="1361" w:type="dxa"/>
          </w:tcPr>
          <w:p w14:paraId="48D925A5"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2041" w:type="dxa"/>
          </w:tcPr>
          <w:p w14:paraId="4D86048E"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1584" w:type="dxa"/>
          </w:tcPr>
          <w:p w14:paraId="29699EB8"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r>
      <w:tr w:rsidR="00B260D6" w:rsidRPr="001F5311" w14:paraId="1C3C22EA" w14:textId="77777777" w:rsidTr="006A435C">
        <w:tc>
          <w:tcPr>
            <w:tcW w:w="2263" w:type="dxa"/>
          </w:tcPr>
          <w:p w14:paraId="547AA2E6" w14:textId="77777777" w:rsidR="00B260D6" w:rsidRPr="001F5311" w:rsidRDefault="00B260D6" w:rsidP="00B260D6">
            <w:pPr>
              <w:rPr>
                <w:rFonts w:ascii="Arial" w:hAnsi="Arial" w:cs="Arial"/>
                <w:sz w:val="20"/>
                <w:szCs w:val="20"/>
              </w:rPr>
            </w:pPr>
            <w:r w:rsidRPr="001F5311">
              <w:rPr>
                <w:rFonts w:ascii="Arial" w:hAnsi="Arial" w:cs="Arial"/>
                <w:sz w:val="20"/>
                <w:szCs w:val="20"/>
              </w:rPr>
              <w:t>OBR-1/2</w:t>
            </w:r>
          </w:p>
        </w:tc>
        <w:tc>
          <w:tcPr>
            <w:tcW w:w="1361" w:type="dxa"/>
          </w:tcPr>
          <w:p w14:paraId="7FC827DE"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2041" w:type="dxa"/>
          </w:tcPr>
          <w:p w14:paraId="3CAE7971" w14:textId="77777777" w:rsidR="00B260D6" w:rsidRPr="001F5311" w:rsidRDefault="00B260D6" w:rsidP="00B260D6">
            <w:pPr>
              <w:jc w:val="center"/>
              <w:rPr>
                <w:rFonts w:ascii="Arial" w:hAnsi="Arial" w:cs="Arial"/>
                <w:sz w:val="20"/>
                <w:szCs w:val="20"/>
              </w:rPr>
            </w:pPr>
          </w:p>
        </w:tc>
        <w:tc>
          <w:tcPr>
            <w:tcW w:w="1584" w:type="dxa"/>
          </w:tcPr>
          <w:p w14:paraId="0C75BF64" w14:textId="77777777" w:rsidR="00B260D6" w:rsidRPr="001F5311" w:rsidRDefault="00B260D6" w:rsidP="00B260D6">
            <w:pPr>
              <w:jc w:val="center"/>
              <w:rPr>
                <w:rFonts w:ascii="Arial" w:hAnsi="Arial" w:cs="Arial"/>
                <w:sz w:val="20"/>
                <w:szCs w:val="20"/>
              </w:rPr>
            </w:pPr>
          </w:p>
        </w:tc>
      </w:tr>
      <w:tr w:rsidR="00B260D6" w:rsidRPr="001F5311" w14:paraId="02AED69B" w14:textId="77777777" w:rsidTr="006A435C">
        <w:tc>
          <w:tcPr>
            <w:tcW w:w="2263" w:type="dxa"/>
          </w:tcPr>
          <w:p w14:paraId="4A143EB4" w14:textId="77777777" w:rsidR="00B260D6" w:rsidRPr="001F5311" w:rsidRDefault="00B260D6" w:rsidP="00B260D6">
            <w:pPr>
              <w:rPr>
                <w:rFonts w:ascii="Arial" w:hAnsi="Arial" w:cs="Arial"/>
                <w:sz w:val="20"/>
                <w:szCs w:val="20"/>
              </w:rPr>
            </w:pPr>
            <w:r w:rsidRPr="001F5311">
              <w:rPr>
                <w:rFonts w:ascii="Arial" w:hAnsi="Arial" w:cs="Arial"/>
                <w:sz w:val="20"/>
                <w:szCs w:val="20"/>
              </w:rPr>
              <w:t>OBR-1/3</w:t>
            </w:r>
          </w:p>
        </w:tc>
        <w:tc>
          <w:tcPr>
            <w:tcW w:w="1361" w:type="dxa"/>
          </w:tcPr>
          <w:p w14:paraId="05B6551D" w14:textId="77777777" w:rsidR="00B260D6" w:rsidRPr="001F5311" w:rsidRDefault="00B260D6" w:rsidP="00B260D6">
            <w:pPr>
              <w:jc w:val="center"/>
              <w:rPr>
                <w:rFonts w:ascii="Arial" w:hAnsi="Arial" w:cs="Arial"/>
                <w:sz w:val="20"/>
                <w:szCs w:val="20"/>
              </w:rPr>
            </w:pPr>
          </w:p>
        </w:tc>
        <w:tc>
          <w:tcPr>
            <w:tcW w:w="2041" w:type="dxa"/>
          </w:tcPr>
          <w:p w14:paraId="3EEBE538" w14:textId="77777777" w:rsidR="00B260D6" w:rsidRPr="001F5311" w:rsidRDefault="00B260D6" w:rsidP="00B260D6">
            <w:pPr>
              <w:jc w:val="center"/>
              <w:rPr>
                <w:rFonts w:ascii="Arial" w:hAnsi="Arial" w:cs="Arial"/>
                <w:sz w:val="20"/>
                <w:szCs w:val="20"/>
              </w:rPr>
            </w:pPr>
          </w:p>
        </w:tc>
        <w:tc>
          <w:tcPr>
            <w:tcW w:w="1584" w:type="dxa"/>
          </w:tcPr>
          <w:p w14:paraId="7AC56B35"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r>
      <w:tr w:rsidR="002C0504" w:rsidRPr="001F5311" w14:paraId="53C3A3E2" w14:textId="77777777" w:rsidTr="006A435C">
        <w:tc>
          <w:tcPr>
            <w:tcW w:w="2263" w:type="dxa"/>
          </w:tcPr>
          <w:p w14:paraId="681D4CB8" w14:textId="1B4A5920" w:rsidR="002C0504" w:rsidRPr="001F5311" w:rsidRDefault="002C0504" w:rsidP="00243842">
            <w:pPr>
              <w:rPr>
                <w:rFonts w:ascii="Arial" w:hAnsi="Arial" w:cs="Arial"/>
                <w:color w:val="FF0000"/>
                <w:sz w:val="20"/>
                <w:szCs w:val="20"/>
              </w:rPr>
            </w:pPr>
            <w:r w:rsidRPr="001F5311">
              <w:rPr>
                <w:rFonts w:ascii="Arial" w:hAnsi="Arial" w:cs="Arial"/>
                <w:color w:val="000000" w:themeColor="text1"/>
                <w:sz w:val="20"/>
                <w:szCs w:val="20"/>
              </w:rPr>
              <w:t>OBR-2</w:t>
            </w:r>
          </w:p>
        </w:tc>
        <w:tc>
          <w:tcPr>
            <w:tcW w:w="1361" w:type="dxa"/>
          </w:tcPr>
          <w:p w14:paraId="47150A7B" w14:textId="5E20E3B4" w:rsidR="002C0504" w:rsidRPr="001F5311" w:rsidRDefault="00E70A09" w:rsidP="00B260D6">
            <w:pPr>
              <w:jc w:val="center"/>
              <w:rPr>
                <w:rFonts w:ascii="Arial" w:hAnsi="Arial" w:cs="Arial"/>
                <w:sz w:val="20"/>
                <w:szCs w:val="20"/>
              </w:rPr>
            </w:pPr>
            <w:r w:rsidRPr="001F5311">
              <w:rPr>
                <w:rFonts w:ascii="Arial" w:hAnsi="Arial" w:cs="Arial"/>
                <w:sz w:val="20"/>
                <w:szCs w:val="20"/>
              </w:rPr>
              <w:t>X</w:t>
            </w:r>
          </w:p>
        </w:tc>
        <w:tc>
          <w:tcPr>
            <w:tcW w:w="2041" w:type="dxa"/>
          </w:tcPr>
          <w:p w14:paraId="0D3FF025" w14:textId="77777777" w:rsidR="002C0504" w:rsidRPr="001F5311" w:rsidRDefault="002C0504" w:rsidP="00B260D6">
            <w:pPr>
              <w:jc w:val="center"/>
              <w:rPr>
                <w:rFonts w:ascii="Arial" w:hAnsi="Arial" w:cs="Arial"/>
                <w:sz w:val="20"/>
                <w:szCs w:val="20"/>
              </w:rPr>
            </w:pPr>
          </w:p>
        </w:tc>
        <w:tc>
          <w:tcPr>
            <w:tcW w:w="1584" w:type="dxa"/>
          </w:tcPr>
          <w:p w14:paraId="68EC7EA6" w14:textId="77777777" w:rsidR="002C0504" w:rsidRPr="001F5311" w:rsidRDefault="002C0504" w:rsidP="00B260D6">
            <w:pPr>
              <w:jc w:val="center"/>
              <w:rPr>
                <w:rFonts w:ascii="Arial" w:hAnsi="Arial" w:cs="Arial"/>
                <w:sz w:val="20"/>
                <w:szCs w:val="20"/>
              </w:rPr>
            </w:pPr>
          </w:p>
        </w:tc>
      </w:tr>
      <w:tr w:rsidR="00B260D6" w:rsidRPr="001F5311" w14:paraId="2E7A3356" w14:textId="77777777" w:rsidTr="006A435C">
        <w:tc>
          <w:tcPr>
            <w:tcW w:w="2263" w:type="dxa"/>
          </w:tcPr>
          <w:p w14:paraId="6E46C742" w14:textId="77777777" w:rsidR="00B260D6" w:rsidRPr="001F5311" w:rsidRDefault="00B260D6" w:rsidP="00B260D6">
            <w:pPr>
              <w:rPr>
                <w:rFonts w:ascii="Arial" w:hAnsi="Arial" w:cs="Arial"/>
                <w:sz w:val="20"/>
                <w:szCs w:val="20"/>
              </w:rPr>
            </w:pPr>
            <w:r w:rsidRPr="001F5311">
              <w:rPr>
                <w:rFonts w:ascii="Arial" w:hAnsi="Arial" w:cs="Arial"/>
                <w:sz w:val="20"/>
                <w:szCs w:val="20"/>
              </w:rPr>
              <w:t>OBR-3</w:t>
            </w:r>
          </w:p>
        </w:tc>
        <w:tc>
          <w:tcPr>
            <w:tcW w:w="1361" w:type="dxa"/>
          </w:tcPr>
          <w:p w14:paraId="2C57206B"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2041" w:type="dxa"/>
          </w:tcPr>
          <w:p w14:paraId="25838303" w14:textId="77777777" w:rsidR="00B260D6" w:rsidRPr="001F5311" w:rsidRDefault="00B260D6" w:rsidP="00B260D6">
            <w:pPr>
              <w:jc w:val="center"/>
              <w:rPr>
                <w:rFonts w:ascii="Arial" w:hAnsi="Arial" w:cs="Arial"/>
                <w:sz w:val="20"/>
                <w:szCs w:val="20"/>
              </w:rPr>
            </w:pPr>
          </w:p>
        </w:tc>
        <w:tc>
          <w:tcPr>
            <w:tcW w:w="1584" w:type="dxa"/>
          </w:tcPr>
          <w:p w14:paraId="4145D146" w14:textId="77777777" w:rsidR="00B260D6" w:rsidRPr="001F5311" w:rsidRDefault="00B260D6" w:rsidP="00B260D6">
            <w:pPr>
              <w:jc w:val="center"/>
              <w:rPr>
                <w:rFonts w:ascii="Arial" w:hAnsi="Arial" w:cs="Arial"/>
                <w:sz w:val="20"/>
                <w:szCs w:val="20"/>
              </w:rPr>
            </w:pPr>
          </w:p>
        </w:tc>
      </w:tr>
      <w:tr w:rsidR="00B260D6" w:rsidRPr="001F5311" w14:paraId="304EC407" w14:textId="77777777" w:rsidTr="006A435C">
        <w:tc>
          <w:tcPr>
            <w:tcW w:w="2263" w:type="dxa"/>
          </w:tcPr>
          <w:p w14:paraId="211039F8" w14:textId="520269BD" w:rsidR="00B260D6" w:rsidRPr="001F5311" w:rsidRDefault="00B260D6" w:rsidP="00B260D6">
            <w:pPr>
              <w:rPr>
                <w:rFonts w:ascii="Arial" w:hAnsi="Arial" w:cs="Arial"/>
                <w:sz w:val="20"/>
                <w:szCs w:val="20"/>
              </w:rPr>
            </w:pPr>
            <w:r w:rsidRPr="001F5311">
              <w:rPr>
                <w:rFonts w:ascii="Arial" w:hAnsi="Arial" w:cs="Arial"/>
                <w:sz w:val="20"/>
                <w:szCs w:val="20"/>
              </w:rPr>
              <w:t>ESPD</w:t>
            </w:r>
            <w:r w:rsidR="002416D9" w:rsidRPr="001F5311">
              <w:rPr>
                <w:rFonts w:ascii="Arial" w:hAnsi="Arial" w:cs="Arial"/>
                <w:sz w:val="20"/>
                <w:szCs w:val="20"/>
              </w:rPr>
              <w:t xml:space="preserve"> in BON2</w:t>
            </w:r>
          </w:p>
        </w:tc>
        <w:tc>
          <w:tcPr>
            <w:tcW w:w="1361" w:type="dxa"/>
          </w:tcPr>
          <w:p w14:paraId="068C9CC3"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2041" w:type="dxa"/>
          </w:tcPr>
          <w:p w14:paraId="5B66AB1F"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1584" w:type="dxa"/>
          </w:tcPr>
          <w:p w14:paraId="0CBFACA4"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r>
      <w:tr w:rsidR="00B260D6" w:rsidRPr="001F5311" w14:paraId="3C3A36C0" w14:textId="77777777" w:rsidTr="006A435C">
        <w:tc>
          <w:tcPr>
            <w:tcW w:w="2263" w:type="dxa"/>
          </w:tcPr>
          <w:p w14:paraId="58C32013" w14:textId="77777777" w:rsidR="00B260D6" w:rsidRPr="001F5311" w:rsidRDefault="00B260D6" w:rsidP="00B260D6">
            <w:pPr>
              <w:rPr>
                <w:rFonts w:ascii="Arial" w:hAnsi="Arial" w:cs="Arial"/>
                <w:sz w:val="20"/>
                <w:szCs w:val="20"/>
              </w:rPr>
            </w:pPr>
            <w:r w:rsidRPr="001F5311">
              <w:rPr>
                <w:rFonts w:ascii="Arial" w:hAnsi="Arial" w:cs="Arial"/>
                <w:sz w:val="20"/>
                <w:szCs w:val="20"/>
              </w:rPr>
              <w:t>OBR-4/1</w:t>
            </w:r>
          </w:p>
        </w:tc>
        <w:tc>
          <w:tcPr>
            <w:tcW w:w="1361" w:type="dxa"/>
          </w:tcPr>
          <w:p w14:paraId="50B26972"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2041" w:type="dxa"/>
          </w:tcPr>
          <w:p w14:paraId="67840D82"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1584" w:type="dxa"/>
          </w:tcPr>
          <w:p w14:paraId="50071EEC"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r>
      <w:tr w:rsidR="00B260D6" w:rsidRPr="001F5311" w14:paraId="40031AA9" w14:textId="77777777" w:rsidTr="006A435C">
        <w:tc>
          <w:tcPr>
            <w:tcW w:w="2263" w:type="dxa"/>
          </w:tcPr>
          <w:p w14:paraId="2053369F" w14:textId="77777777" w:rsidR="00B260D6" w:rsidRPr="001F5311" w:rsidRDefault="00B260D6" w:rsidP="00B260D6">
            <w:pPr>
              <w:rPr>
                <w:rFonts w:ascii="Arial" w:hAnsi="Arial" w:cs="Arial"/>
                <w:sz w:val="20"/>
                <w:szCs w:val="20"/>
              </w:rPr>
            </w:pPr>
            <w:r w:rsidRPr="001F5311">
              <w:rPr>
                <w:rFonts w:ascii="Arial" w:hAnsi="Arial" w:cs="Arial"/>
                <w:sz w:val="20"/>
                <w:szCs w:val="20"/>
              </w:rPr>
              <w:t>OBR-4/2</w:t>
            </w:r>
          </w:p>
        </w:tc>
        <w:tc>
          <w:tcPr>
            <w:tcW w:w="1361" w:type="dxa"/>
          </w:tcPr>
          <w:p w14:paraId="3363478E"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c>
          <w:tcPr>
            <w:tcW w:w="2041" w:type="dxa"/>
          </w:tcPr>
          <w:p w14:paraId="02BCEB9B" w14:textId="3BAD5A0B" w:rsidR="00B260D6" w:rsidRPr="001F5311" w:rsidRDefault="00D50BBE" w:rsidP="00B260D6">
            <w:pPr>
              <w:jc w:val="center"/>
              <w:rPr>
                <w:rFonts w:ascii="Arial" w:hAnsi="Arial" w:cs="Arial"/>
                <w:sz w:val="20"/>
                <w:szCs w:val="20"/>
              </w:rPr>
            </w:pPr>
            <w:r w:rsidRPr="001F5311">
              <w:rPr>
                <w:rFonts w:ascii="Arial" w:hAnsi="Arial" w:cs="Arial"/>
                <w:sz w:val="20"/>
                <w:szCs w:val="20"/>
              </w:rPr>
              <w:t>X</w:t>
            </w:r>
          </w:p>
        </w:tc>
        <w:tc>
          <w:tcPr>
            <w:tcW w:w="1584" w:type="dxa"/>
          </w:tcPr>
          <w:p w14:paraId="24A744B2" w14:textId="77777777" w:rsidR="00B260D6" w:rsidRPr="001F5311" w:rsidRDefault="00B260D6" w:rsidP="00B260D6">
            <w:pPr>
              <w:jc w:val="center"/>
              <w:rPr>
                <w:rFonts w:ascii="Arial" w:hAnsi="Arial" w:cs="Arial"/>
                <w:sz w:val="20"/>
                <w:szCs w:val="20"/>
              </w:rPr>
            </w:pPr>
            <w:r w:rsidRPr="001F5311">
              <w:rPr>
                <w:rFonts w:ascii="Arial" w:hAnsi="Arial" w:cs="Arial"/>
                <w:sz w:val="20"/>
                <w:szCs w:val="20"/>
              </w:rPr>
              <w:t>X</w:t>
            </w:r>
          </w:p>
        </w:tc>
      </w:tr>
      <w:tr w:rsidR="00874BA5" w:rsidRPr="001F5311" w14:paraId="2D6DD4EA" w14:textId="77777777" w:rsidTr="006A435C">
        <w:tc>
          <w:tcPr>
            <w:tcW w:w="2263" w:type="dxa"/>
          </w:tcPr>
          <w:p w14:paraId="5D2DB01D" w14:textId="6F05BB1D" w:rsidR="00874BA5" w:rsidRPr="001F5311" w:rsidRDefault="00874BA5" w:rsidP="00B260D6">
            <w:pPr>
              <w:rPr>
                <w:rFonts w:ascii="Arial" w:hAnsi="Arial" w:cs="Arial"/>
              </w:rPr>
            </w:pPr>
            <w:r w:rsidRPr="001F5311">
              <w:rPr>
                <w:rFonts w:ascii="Arial" w:hAnsi="Arial" w:cs="Arial"/>
                <w:sz w:val="20"/>
                <w:szCs w:val="20"/>
              </w:rPr>
              <w:t>OBR-4/3</w:t>
            </w:r>
          </w:p>
        </w:tc>
        <w:tc>
          <w:tcPr>
            <w:tcW w:w="1361" w:type="dxa"/>
          </w:tcPr>
          <w:p w14:paraId="3CCA3914" w14:textId="755AEEFB" w:rsidR="00874BA5" w:rsidRPr="001F5311" w:rsidRDefault="00874BA5" w:rsidP="00B260D6">
            <w:pPr>
              <w:jc w:val="center"/>
              <w:rPr>
                <w:rFonts w:ascii="Arial" w:hAnsi="Arial" w:cs="Arial"/>
              </w:rPr>
            </w:pPr>
            <w:r w:rsidRPr="001F5311">
              <w:rPr>
                <w:rFonts w:ascii="Arial" w:hAnsi="Arial" w:cs="Arial"/>
                <w:sz w:val="20"/>
                <w:szCs w:val="20"/>
              </w:rPr>
              <w:t>X</w:t>
            </w:r>
          </w:p>
        </w:tc>
        <w:tc>
          <w:tcPr>
            <w:tcW w:w="2041" w:type="dxa"/>
          </w:tcPr>
          <w:p w14:paraId="34FC875D" w14:textId="28612B54" w:rsidR="00874BA5" w:rsidRPr="001F5311" w:rsidRDefault="00874BA5" w:rsidP="00B260D6">
            <w:pPr>
              <w:jc w:val="center"/>
              <w:rPr>
                <w:rFonts w:ascii="Arial" w:hAnsi="Arial" w:cs="Arial"/>
              </w:rPr>
            </w:pPr>
            <w:r w:rsidRPr="001F5311">
              <w:rPr>
                <w:rFonts w:ascii="Arial" w:hAnsi="Arial" w:cs="Arial"/>
                <w:sz w:val="20"/>
                <w:szCs w:val="20"/>
              </w:rPr>
              <w:t>X</w:t>
            </w:r>
          </w:p>
        </w:tc>
        <w:tc>
          <w:tcPr>
            <w:tcW w:w="1584" w:type="dxa"/>
          </w:tcPr>
          <w:p w14:paraId="56E1BF1E" w14:textId="1AEAE91E" w:rsidR="00874BA5" w:rsidRPr="001F5311" w:rsidRDefault="00874BA5" w:rsidP="00B260D6">
            <w:pPr>
              <w:jc w:val="center"/>
              <w:rPr>
                <w:rFonts w:ascii="Arial" w:hAnsi="Arial" w:cs="Arial"/>
              </w:rPr>
            </w:pPr>
            <w:r w:rsidRPr="001F5311">
              <w:rPr>
                <w:rFonts w:ascii="Arial" w:hAnsi="Arial" w:cs="Arial"/>
                <w:sz w:val="20"/>
                <w:szCs w:val="20"/>
              </w:rPr>
              <w:t>X</w:t>
            </w:r>
          </w:p>
        </w:tc>
      </w:tr>
      <w:tr w:rsidR="000E78D9" w:rsidRPr="000E78D9" w14:paraId="5937CB60" w14:textId="77777777" w:rsidTr="006A435C">
        <w:tc>
          <w:tcPr>
            <w:tcW w:w="2263" w:type="dxa"/>
          </w:tcPr>
          <w:p w14:paraId="49C1E2CD" w14:textId="02DBB257" w:rsidR="000E78D9" w:rsidRPr="000E78D9" w:rsidRDefault="000E78D9" w:rsidP="00B260D6">
            <w:pPr>
              <w:rPr>
                <w:rFonts w:ascii="Arial" w:hAnsi="Arial" w:cs="Arial"/>
                <w:sz w:val="20"/>
                <w:szCs w:val="20"/>
              </w:rPr>
            </w:pPr>
            <w:r w:rsidRPr="000E78D9">
              <w:rPr>
                <w:rFonts w:ascii="Arial" w:hAnsi="Arial" w:cs="Arial"/>
                <w:sz w:val="20"/>
                <w:szCs w:val="20"/>
              </w:rPr>
              <w:t>OBR-6/1 in OBR-6/2</w:t>
            </w:r>
          </w:p>
        </w:tc>
        <w:tc>
          <w:tcPr>
            <w:tcW w:w="1361" w:type="dxa"/>
          </w:tcPr>
          <w:p w14:paraId="2E26A738" w14:textId="1C131279" w:rsidR="000E78D9" w:rsidRPr="000E78D9" w:rsidRDefault="000E78D9" w:rsidP="00B260D6">
            <w:pPr>
              <w:jc w:val="center"/>
              <w:rPr>
                <w:rFonts w:ascii="Arial" w:hAnsi="Arial" w:cs="Arial"/>
                <w:sz w:val="20"/>
                <w:szCs w:val="20"/>
              </w:rPr>
            </w:pPr>
            <w:r>
              <w:rPr>
                <w:rFonts w:ascii="Arial" w:hAnsi="Arial" w:cs="Arial"/>
                <w:sz w:val="20"/>
                <w:szCs w:val="20"/>
              </w:rPr>
              <w:t>X</w:t>
            </w:r>
          </w:p>
        </w:tc>
        <w:tc>
          <w:tcPr>
            <w:tcW w:w="2041" w:type="dxa"/>
          </w:tcPr>
          <w:p w14:paraId="1BE9D388" w14:textId="77777777" w:rsidR="000E78D9" w:rsidRPr="000E78D9" w:rsidRDefault="000E78D9" w:rsidP="00B260D6">
            <w:pPr>
              <w:jc w:val="center"/>
              <w:rPr>
                <w:rFonts w:ascii="Arial" w:hAnsi="Arial" w:cs="Arial"/>
                <w:sz w:val="20"/>
                <w:szCs w:val="20"/>
              </w:rPr>
            </w:pPr>
          </w:p>
        </w:tc>
        <w:tc>
          <w:tcPr>
            <w:tcW w:w="1584" w:type="dxa"/>
          </w:tcPr>
          <w:p w14:paraId="7464C71E" w14:textId="77777777" w:rsidR="000E78D9" w:rsidRPr="000E78D9" w:rsidRDefault="000E78D9" w:rsidP="00B260D6">
            <w:pPr>
              <w:jc w:val="center"/>
              <w:rPr>
                <w:rFonts w:ascii="Arial" w:hAnsi="Arial" w:cs="Arial"/>
                <w:sz w:val="20"/>
                <w:szCs w:val="20"/>
              </w:rPr>
            </w:pPr>
          </w:p>
        </w:tc>
      </w:tr>
      <w:tr w:rsidR="000F47E0" w:rsidRPr="000E78D9" w14:paraId="6EBDCDA1" w14:textId="77777777" w:rsidTr="006A435C">
        <w:tc>
          <w:tcPr>
            <w:tcW w:w="2263" w:type="dxa"/>
          </w:tcPr>
          <w:p w14:paraId="6D8E8CEC" w14:textId="7D95E03D" w:rsidR="000F47E0" w:rsidRPr="000E78D9" w:rsidRDefault="000F47E0" w:rsidP="00B260D6">
            <w:pPr>
              <w:rPr>
                <w:rFonts w:ascii="Arial" w:hAnsi="Arial" w:cs="Arial"/>
              </w:rPr>
            </w:pPr>
            <w:r>
              <w:rPr>
                <w:rFonts w:ascii="Arial" w:hAnsi="Arial" w:cs="Arial"/>
              </w:rPr>
              <w:t>OBR-6/3</w:t>
            </w:r>
          </w:p>
        </w:tc>
        <w:tc>
          <w:tcPr>
            <w:tcW w:w="1361" w:type="dxa"/>
          </w:tcPr>
          <w:p w14:paraId="10C13080" w14:textId="79C87406" w:rsidR="000F47E0" w:rsidRDefault="000F47E0" w:rsidP="00B260D6">
            <w:pPr>
              <w:jc w:val="center"/>
              <w:rPr>
                <w:rFonts w:ascii="Arial" w:hAnsi="Arial" w:cs="Arial"/>
              </w:rPr>
            </w:pPr>
            <w:r>
              <w:rPr>
                <w:rFonts w:ascii="Arial" w:hAnsi="Arial" w:cs="Arial"/>
              </w:rPr>
              <w:t>x</w:t>
            </w:r>
          </w:p>
        </w:tc>
        <w:tc>
          <w:tcPr>
            <w:tcW w:w="2041" w:type="dxa"/>
          </w:tcPr>
          <w:p w14:paraId="5E6E4E3A" w14:textId="1A1811BA" w:rsidR="000F47E0" w:rsidRPr="000E78D9" w:rsidRDefault="000F47E0" w:rsidP="00B260D6">
            <w:pPr>
              <w:jc w:val="center"/>
              <w:rPr>
                <w:rFonts w:ascii="Arial" w:hAnsi="Arial" w:cs="Arial"/>
              </w:rPr>
            </w:pPr>
            <w:r>
              <w:rPr>
                <w:rFonts w:ascii="Arial" w:hAnsi="Arial" w:cs="Arial"/>
              </w:rPr>
              <w:t>x</w:t>
            </w:r>
          </w:p>
        </w:tc>
        <w:tc>
          <w:tcPr>
            <w:tcW w:w="1584" w:type="dxa"/>
          </w:tcPr>
          <w:p w14:paraId="48BBFBF5" w14:textId="286CD6AD" w:rsidR="000F47E0" w:rsidRPr="000E78D9" w:rsidRDefault="000F47E0" w:rsidP="00B260D6">
            <w:pPr>
              <w:jc w:val="center"/>
              <w:rPr>
                <w:rFonts w:ascii="Arial" w:hAnsi="Arial" w:cs="Arial"/>
              </w:rPr>
            </w:pPr>
            <w:r>
              <w:rPr>
                <w:rFonts w:ascii="Arial" w:hAnsi="Arial" w:cs="Arial"/>
              </w:rPr>
              <w:t>x</w:t>
            </w:r>
          </w:p>
        </w:tc>
      </w:tr>
    </w:tbl>
    <w:p w14:paraId="2399C8EE" w14:textId="28F51714" w:rsidR="006E54C8" w:rsidRPr="001F5311" w:rsidRDefault="006E54C8" w:rsidP="006E54C8">
      <w:pPr>
        <w:rPr>
          <w:rFonts w:ascii="Arial" w:hAnsi="Arial" w:cs="Arial"/>
          <w:b/>
        </w:rPr>
      </w:pPr>
      <w:r w:rsidRPr="001F5311">
        <w:rPr>
          <w:rFonts w:ascii="Arial" w:hAnsi="Arial" w:cs="Arial"/>
          <w:b/>
        </w:rPr>
        <w:t xml:space="preserve">Obrazci, ki jih </w:t>
      </w:r>
      <w:r w:rsidRPr="001F5311">
        <w:rPr>
          <w:rFonts w:ascii="Arial" w:hAnsi="Arial" w:cs="Arial"/>
          <w:b/>
          <w:kern w:val="0"/>
        </w:rPr>
        <w:t xml:space="preserve">po odločitvi o oddaji naročila </w:t>
      </w:r>
      <w:r w:rsidRPr="001F5311">
        <w:rPr>
          <w:rFonts w:ascii="Arial" w:hAnsi="Arial" w:cs="Arial"/>
          <w:b/>
        </w:rPr>
        <w:t>predloži »izbrani ponudnik«:</w:t>
      </w:r>
    </w:p>
    <w:p w14:paraId="5DBE1D03" w14:textId="77777777" w:rsidR="006E54C8" w:rsidRPr="001F5311" w:rsidRDefault="006E54C8" w:rsidP="006E54C8">
      <w:pPr>
        <w:shd w:val="clear" w:color="auto" w:fill="FFFFFF"/>
        <w:rPr>
          <w:rFonts w:ascii="Arial" w:hAnsi="Arial" w:cs="Arial"/>
          <w:iCs/>
          <w:kern w:val="0"/>
        </w:rPr>
      </w:pPr>
    </w:p>
    <w:tbl>
      <w:tblPr>
        <w:tblStyle w:val="Tabelamrea"/>
        <w:tblW w:w="0" w:type="auto"/>
        <w:tblLook w:val="04A0" w:firstRow="1" w:lastRow="0" w:firstColumn="1" w:lastColumn="0" w:noHBand="0" w:noVBand="1"/>
      </w:tblPr>
      <w:tblGrid>
        <w:gridCol w:w="1555"/>
        <w:gridCol w:w="6804"/>
      </w:tblGrid>
      <w:tr w:rsidR="006E54C8" w:rsidRPr="001F5311" w14:paraId="3C2757BE" w14:textId="77777777" w:rsidTr="00535658">
        <w:tc>
          <w:tcPr>
            <w:tcW w:w="1555" w:type="dxa"/>
          </w:tcPr>
          <w:p w14:paraId="616BF206" w14:textId="77777777" w:rsidR="006E54C8" w:rsidRPr="001F5311" w:rsidRDefault="006E54C8" w:rsidP="00535658">
            <w:pPr>
              <w:rPr>
                <w:rFonts w:ascii="Arial" w:hAnsi="Arial" w:cs="Arial"/>
                <w:b/>
                <w:sz w:val="20"/>
                <w:szCs w:val="20"/>
              </w:rPr>
            </w:pPr>
            <w:r w:rsidRPr="001F5311">
              <w:rPr>
                <w:rFonts w:ascii="Arial" w:hAnsi="Arial" w:cs="Arial"/>
                <w:b/>
                <w:sz w:val="20"/>
                <w:szCs w:val="20"/>
              </w:rPr>
              <w:t>obrazec</w:t>
            </w:r>
          </w:p>
        </w:tc>
        <w:tc>
          <w:tcPr>
            <w:tcW w:w="6804" w:type="dxa"/>
          </w:tcPr>
          <w:p w14:paraId="0530CCA4" w14:textId="77777777" w:rsidR="006E54C8" w:rsidRPr="001F5311" w:rsidRDefault="006E54C8" w:rsidP="00535658">
            <w:pPr>
              <w:rPr>
                <w:rFonts w:ascii="Arial" w:hAnsi="Arial" w:cs="Arial"/>
                <w:b/>
                <w:sz w:val="20"/>
                <w:szCs w:val="20"/>
              </w:rPr>
            </w:pPr>
            <w:r w:rsidRPr="001F5311">
              <w:rPr>
                <w:rFonts w:ascii="Arial" w:hAnsi="Arial" w:cs="Arial"/>
                <w:b/>
                <w:sz w:val="20"/>
                <w:szCs w:val="20"/>
              </w:rPr>
              <w:t>naziv obrazca</w:t>
            </w:r>
          </w:p>
        </w:tc>
      </w:tr>
      <w:tr w:rsidR="006E54C8" w:rsidRPr="001F5311" w14:paraId="22DBCC42" w14:textId="77777777" w:rsidTr="00535658">
        <w:tc>
          <w:tcPr>
            <w:tcW w:w="1555" w:type="dxa"/>
          </w:tcPr>
          <w:p w14:paraId="4C5DD549" w14:textId="4A3CAEE7" w:rsidR="006E54C8" w:rsidRPr="001F5311" w:rsidRDefault="006E54C8" w:rsidP="00D91165">
            <w:pPr>
              <w:rPr>
                <w:rFonts w:ascii="Arial" w:hAnsi="Arial" w:cs="Arial"/>
                <w:sz w:val="20"/>
                <w:szCs w:val="20"/>
              </w:rPr>
            </w:pPr>
            <w:r w:rsidRPr="001F5311">
              <w:rPr>
                <w:rFonts w:ascii="Arial" w:hAnsi="Arial" w:cs="Arial"/>
                <w:sz w:val="20"/>
                <w:szCs w:val="20"/>
              </w:rPr>
              <w:t>OBR-</w:t>
            </w:r>
            <w:r w:rsidR="000E78D9">
              <w:rPr>
                <w:rFonts w:ascii="Arial" w:hAnsi="Arial" w:cs="Arial"/>
                <w:sz w:val="20"/>
                <w:szCs w:val="20"/>
              </w:rPr>
              <w:t>5</w:t>
            </w:r>
          </w:p>
        </w:tc>
        <w:tc>
          <w:tcPr>
            <w:tcW w:w="6804" w:type="dxa"/>
          </w:tcPr>
          <w:p w14:paraId="46CC3360" w14:textId="77777777" w:rsidR="006E54C8" w:rsidRPr="001F5311" w:rsidRDefault="006E54C8" w:rsidP="00535658">
            <w:pPr>
              <w:rPr>
                <w:rFonts w:ascii="Arial" w:hAnsi="Arial" w:cs="Arial"/>
                <w:sz w:val="20"/>
                <w:szCs w:val="20"/>
              </w:rPr>
            </w:pPr>
            <w:r w:rsidRPr="001F5311">
              <w:rPr>
                <w:rFonts w:ascii="Arial" w:hAnsi="Arial" w:cs="Arial"/>
                <w:sz w:val="20"/>
                <w:szCs w:val="20"/>
              </w:rPr>
              <w:t>Finančno zavarovanje za dobro izvedbo pogodbenih obveznosti</w:t>
            </w:r>
          </w:p>
        </w:tc>
      </w:tr>
    </w:tbl>
    <w:p w14:paraId="2958AB90" w14:textId="77777777" w:rsidR="006E54C8" w:rsidRPr="001F5311" w:rsidRDefault="006E54C8" w:rsidP="00B260D6">
      <w:pPr>
        <w:shd w:val="clear" w:color="auto" w:fill="FFFFFF"/>
        <w:rPr>
          <w:rFonts w:ascii="Arial" w:hAnsi="Arial" w:cs="Arial"/>
          <w:iCs/>
          <w:kern w:val="0"/>
        </w:rPr>
      </w:pPr>
    </w:p>
    <w:p w14:paraId="22992048" w14:textId="2D1D7241"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V kolikor bo ponudnik pri izvedbi naročila nastopal </w:t>
      </w:r>
      <w:r w:rsidRPr="001F5311">
        <w:rPr>
          <w:rFonts w:ascii="Arial" w:hAnsi="Arial" w:cs="Arial"/>
          <w:b/>
          <w:iCs/>
          <w:kern w:val="0"/>
        </w:rPr>
        <w:t>s skupno ponudbo</w:t>
      </w:r>
      <w:r w:rsidRPr="001F5311">
        <w:rPr>
          <w:rFonts w:ascii="Arial" w:hAnsi="Arial" w:cs="Arial"/>
          <w:iCs/>
          <w:kern w:val="0"/>
        </w:rPr>
        <w:t xml:space="preserve"> mora za vsakega partnerja v skupni ponudbi predložiti naslednje dokumente:</w:t>
      </w:r>
    </w:p>
    <w:p w14:paraId="67782A84" w14:textId="77777777" w:rsidR="00B260D6" w:rsidRPr="001F5311" w:rsidRDefault="00B260D6" w:rsidP="00AB18CD">
      <w:pPr>
        <w:numPr>
          <w:ilvl w:val="0"/>
          <w:numId w:val="3"/>
        </w:numPr>
        <w:shd w:val="clear" w:color="auto" w:fill="FFFFFF"/>
        <w:rPr>
          <w:rFonts w:ascii="Arial" w:hAnsi="Arial" w:cs="Arial"/>
          <w:kern w:val="0"/>
        </w:rPr>
      </w:pPr>
      <w:r w:rsidRPr="001F5311">
        <w:rPr>
          <w:rFonts w:ascii="Arial" w:hAnsi="Arial" w:cs="Arial"/>
          <w:kern w:val="0"/>
        </w:rPr>
        <w:t>OBR-1/1</w:t>
      </w:r>
    </w:p>
    <w:p w14:paraId="08040B48" w14:textId="25342EAC" w:rsidR="00B260D6" w:rsidRPr="001F5311" w:rsidRDefault="00B260D6" w:rsidP="00AB18CD">
      <w:pPr>
        <w:numPr>
          <w:ilvl w:val="0"/>
          <w:numId w:val="3"/>
        </w:numPr>
        <w:shd w:val="clear" w:color="auto" w:fill="FFFFFF"/>
        <w:contextualSpacing/>
        <w:rPr>
          <w:rFonts w:ascii="Arial" w:hAnsi="Arial" w:cs="Arial"/>
          <w:kern w:val="0"/>
        </w:rPr>
      </w:pPr>
      <w:r w:rsidRPr="001F5311">
        <w:rPr>
          <w:rFonts w:ascii="Arial" w:hAnsi="Arial" w:cs="Arial"/>
          <w:kern w:val="0"/>
        </w:rPr>
        <w:t>ESPD</w:t>
      </w:r>
      <w:r w:rsidR="008E3E04" w:rsidRPr="001F5311">
        <w:rPr>
          <w:rFonts w:ascii="Arial" w:hAnsi="Arial" w:cs="Arial"/>
        </w:rPr>
        <w:t xml:space="preserve"> in BON2</w:t>
      </w:r>
    </w:p>
    <w:p w14:paraId="1E319044" w14:textId="77777777" w:rsidR="00B260D6" w:rsidRPr="001F5311" w:rsidRDefault="00B260D6" w:rsidP="00AB18CD">
      <w:pPr>
        <w:numPr>
          <w:ilvl w:val="0"/>
          <w:numId w:val="3"/>
        </w:numPr>
        <w:shd w:val="clear" w:color="auto" w:fill="FFFFFF"/>
        <w:rPr>
          <w:rFonts w:ascii="Arial" w:hAnsi="Arial" w:cs="Arial"/>
          <w:kern w:val="0"/>
        </w:rPr>
      </w:pPr>
      <w:r w:rsidRPr="001F5311">
        <w:rPr>
          <w:rFonts w:ascii="Arial" w:hAnsi="Arial" w:cs="Arial"/>
          <w:kern w:val="0"/>
        </w:rPr>
        <w:t>OBR-4/1</w:t>
      </w:r>
    </w:p>
    <w:p w14:paraId="6E7842A3" w14:textId="5BBE8831" w:rsidR="00B260D6" w:rsidRPr="001F5311" w:rsidRDefault="00FF65EF" w:rsidP="00AB18CD">
      <w:pPr>
        <w:numPr>
          <w:ilvl w:val="0"/>
          <w:numId w:val="3"/>
        </w:numPr>
        <w:shd w:val="clear" w:color="auto" w:fill="FFFFFF"/>
        <w:rPr>
          <w:rFonts w:ascii="Arial" w:hAnsi="Arial" w:cs="Arial"/>
          <w:kern w:val="0"/>
        </w:rPr>
      </w:pPr>
      <w:r w:rsidRPr="001F5311">
        <w:rPr>
          <w:rFonts w:ascii="Arial" w:hAnsi="Arial" w:cs="Arial"/>
          <w:kern w:val="0"/>
        </w:rPr>
        <w:t>OBR-4/2</w:t>
      </w:r>
    </w:p>
    <w:p w14:paraId="1DF69791" w14:textId="291BE547" w:rsidR="00874BA5" w:rsidRDefault="00874BA5" w:rsidP="00874BA5">
      <w:pPr>
        <w:numPr>
          <w:ilvl w:val="0"/>
          <w:numId w:val="3"/>
        </w:numPr>
        <w:shd w:val="clear" w:color="auto" w:fill="FFFFFF"/>
        <w:rPr>
          <w:rFonts w:ascii="Arial" w:hAnsi="Arial" w:cs="Arial"/>
          <w:kern w:val="0"/>
        </w:rPr>
      </w:pPr>
      <w:r w:rsidRPr="001F5311">
        <w:rPr>
          <w:rFonts w:ascii="Arial" w:hAnsi="Arial" w:cs="Arial"/>
          <w:kern w:val="0"/>
        </w:rPr>
        <w:t>OBR-4/3</w:t>
      </w:r>
    </w:p>
    <w:p w14:paraId="48234FF7" w14:textId="77777777" w:rsidR="00B260D6" w:rsidRPr="001F5311" w:rsidRDefault="00B260D6" w:rsidP="00B260D6">
      <w:pPr>
        <w:shd w:val="clear" w:color="auto" w:fill="FFFFFF"/>
        <w:ind w:left="720"/>
        <w:rPr>
          <w:rFonts w:ascii="Arial" w:hAnsi="Arial" w:cs="Arial"/>
          <w:kern w:val="0"/>
        </w:rPr>
      </w:pPr>
    </w:p>
    <w:p w14:paraId="0DBF8782"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V kolikor bo ponudnik pri izvedbi naročila sodeloval </w:t>
      </w:r>
      <w:r w:rsidRPr="001F5311">
        <w:rPr>
          <w:rFonts w:ascii="Arial" w:hAnsi="Arial" w:cs="Arial"/>
          <w:b/>
          <w:iCs/>
          <w:kern w:val="0"/>
        </w:rPr>
        <w:t>s podizvajalci</w:t>
      </w:r>
      <w:r w:rsidRPr="001F5311">
        <w:rPr>
          <w:rFonts w:ascii="Arial" w:hAnsi="Arial" w:cs="Arial"/>
          <w:iCs/>
          <w:kern w:val="0"/>
        </w:rPr>
        <w:t>, mora za vsakega podizvajalca predložiti še naslednje dokumente:</w:t>
      </w:r>
    </w:p>
    <w:p w14:paraId="07BE325D" w14:textId="77777777" w:rsidR="00B260D6" w:rsidRPr="001F5311" w:rsidRDefault="00B260D6" w:rsidP="00AB18CD">
      <w:pPr>
        <w:numPr>
          <w:ilvl w:val="0"/>
          <w:numId w:val="3"/>
        </w:numPr>
        <w:shd w:val="clear" w:color="auto" w:fill="FFFFFF"/>
        <w:rPr>
          <w:rFonts w:ascii="Arial" w:hAnsi="Arial" w:cs="Arial"/>
          <w:kern w:val="0"/>
        </w:rPr>
      </w:pPr>
      <w:r w:rsidRPr="001F5311">
        <w:rPr>
          <w:rFonts w:ascii="Arial" w:hAnsi="Arial" w:cs="Arial"/>
          <w:kern w:val="0"/>
        </w:rPr>
        <w:t>OBR-1/1</w:t>
      </w:r>
    </w:p>
    <w:p w14:paraId="269ECCBD" w14:textId="77777777" w:rsidR="00B260D6" w:rsidRPr="001F5311" w:rsidRDefault="00B260D6" w:rsidP="00AB18CD">
      <w:pPr>
        <w:numPr>
          <w:ilvl w:val="0"/>
          <w:numId w:val="3"/>
        </w:numPr>
        <w:shd w:val="clear" w:color="auto" w:fill="FFFFFF"/>
        <w:rPr>
          <w:rFonts w:ascii="Arial" w:hAnsi="Arial" w:cs="Arial"/>
          <w:kern w:val="0"/>
        </w:rPr>
      </w:pPr>
      <w:r w:rsidRPr="001F5311">
        <w:rPr>
          <w:rFonts w:ascii="Arial" w:hAnsi="Arial" w:cs="Arial"/>
          <w:kern w:val="0"/>
        </w:rPr>
        <w:t>OBR-1/3 (v primeru, da podizvajalec to zahteva)</w:t>
      </w:r>
    </w:p>
    <w:p w14:paraId="352135EB" w14:textId="261B9CFA" w:rsidR="00B260D6" w:rsidRPr="001F5311" w:rsidRDefault="00B260D6" w:rsidP="00AB18CD">
      <w:pPr>
        <w:numPr>
          <w:ilvl w:val="0"/>
          <w:numId w:val="3"/>
        </w:numPr>
        <w:shd w:val="clear" w:color="auto" w:fill="FFFFFF"/>
        <w:rPr>
          <w:rFonts w:ascii="Arial" w:hAnsi="Arial" w:cs="Arial"/>
          <w:kern w:val="0"/>
        </w:rPr>
      </w:pPr>
      <w:r w:rsidRPr="001F5311">
        <w:rPr>
          <w:rFonts w:ascii="Arial" w:hAnsi="Arial" w:cs="Arial"/>
          <w:kern w:val="0"/>
        </w:rPr>
        <w:t>ESPD</w:t>
      </w:r>
      <w:r w:rsidR="008E3E04" w:rsidRPr="001F5311">
        <w:rPr>
          <w:rFonts w:ascii="Arial" w:hAnsi="Arial" w:cs="Arial"/>
        </w:rPr>
        <w:t xml:space="preserve"> in BON2</w:t>
      </w:r>
    </w:p>
    <w:p w14:paraId="561E483E" w14:textId="77777777" w:rsidR="00B260D6" w:rsidRPr="001F5311" w:rsidRDefault="00B260D6" w:rsidP="00AB18CD">
      <w:pPr>
        <w:numPr>
          <w:ilvl w:val="0"/>
          <w:numId w:val="3"/>
        </w:numPr>
        <w:shd w:val="clear" w:color="auto" w:fill="FFFFFF"/>
        <w:rPr>
          <w:rFonts w:ascii="Arial" w:hAnsi="Arial" w:cs="Arial"/>
          <w:kern w:val="0"/>
        </w:rPr>
      </w:pPr>
      <w:r w:rsidRPr="001F5311">
        <w:rPr>
          <w:rFonts w:ascii="Arial" w:hAnsi="Arial" w:cs="Arial"/>
          <w:kern w:val="0"/>
        </w:rPr>
        <w:t>OBR-4/1</w:t>
      </w:r>
    </w:p>
    <w:p w14:paraId="62C6647D" w14:textId="093FD0B6" w:rsidR="00B260D6" w:rsidRPr="001F5311" w:rsidRDefault="00B260D6" w:rsidP="00AB18CD">
      <w:pPr>
        <w:numPr>
          <w:ilvl w:val="0"/>
          <w:numId w:val="3"/>
        </w:numPr>
        <w:shd w:val="clear" w:color="auto" w:fill="FFFFFF"/>
        <w:rPr>
          <w:rFonts w:ascii="Arial" w:hAnsi="Arial" w:cs="Arial"/>
          <w:kern w:val="0"/>
        </w:rPr>
      </w:pPr>
      <w:r w:rsidRPr="001F5311">
        <w:rPr>
          <w:rFonts w:ascii="Arial" w:hAnsi="Arial" w:cs="Arial"/>
          <w:kern w:val="0"/>
        </w:rPr>
        <w:t>OBR-4/2</w:t>
      </w:r>
    </w:p>
    <w:p w14:paraId="06C21F32" w14:textId="1225F76F" w:rsidR="00874BA5" w:rsidRPr="001F5311" w:rsidRDefault="00874BA5" w:rsidP="00874BA5">
      <w:pPr>
        <w:numPr>
          <w:ilvl w:val="0"/>
          <w:numId w:val="3"/>
        </w:numPr>
        <w:shd w:val="clear" w:color="auto" w:fill="FFFFFF"/>
        <w:rPr>
          <w:rFonts w:ascii="Arial" w:hAnsi="Arial" w:cs="Arial"/>
          <w:kern w:val="0"/>
        </w:rPr>
      </w:pPr>
      <w:r w:rsidRPr="001F5311">
        <w:rPr>
          <w:rFonts w:ascii="Arial" w:hAnsi="Arial" w:cs="Arial"/>
          <w:kern w:val="0"/>
        </w:rPr>
        <w:t>OBR-4/3</w:t>
      </w:r>
    </w:p>
    <w:p w14:paraId="45E80210" w14:textId="77777777" w:rsidR="00B5535B" w:rsidRPr="001F5311" w:rsidRDefault="00B5535B" w:rsidP="00B5535B">
      <w:pPr>
        <w:shd w:val="clear" w:color="auto" w:fill="FFFFFF"/>
        <w:ind w:left="720"/>
        <w:rPr>
          <w:rFonts w:ascii="Arial" w:hAnsi="Arial" w:cs="Arial"/>
          <w:kern w:val="0"/>
        </w:rPr>
      </w:pPr>
    </w:p>
    <w:p w14:paraId="225942C9" w14:textId="77777777" w:rsidR="00B260D6" w:rsidRPr="001F5311" w:rsidRDefault="00B260D6" w:rsidP="005B11C0">
      <w:pPr>
        <w:pStyle w:val="Naslov2"/>
      </w:pPr>
      <w:bookmarkStart w:id="4" w:name="_Toc510783297"/>
      <w:r w:rsidRPr="001F5311">
        <w:t>2. Vrsta postopka</w:t>
      </w:r>
      <w:bookmarkEnd w:id="4"/>
    </w:p>
    <w:p w14:paraId="0CACCFE0" w14:textId="77777777" w:rsidR="00441A74" w:rsidRPr="001F5311" w:rsidRDefault="00441A74" w:rsidP="00441A74">
      <w:pPr>
        <w:shd w:val="clear" w:color="auto" w:fill="FFFFFF"/>
        <w:rPr>
          <w:rFonts w:ascii="Arial" w:hAnsi="Arial" w:cs="Arial"/>
          <w:iCs/>
          <w:kern w:val="0"/>
        </w:rPr>
      </w:pPr>
      <w:r w:rsidRPr="001F5311">
        <w:rPr>
          <w:rFonts w:ascii="Arial" w:hAnsi="Arial" w:cs="Arial"/>
          <w:iCs/>
          <w:kern w:val="0"/>
        </w:rPr>
        <w:t>Naročnik bo v skladu s 40. členom Zakona o javnem naročanju (Ur. l. RS, št. 91/2015; v nadaljevanju: ZJN-3) izvedel odprti postopek.</w:t>
      </w:r>
    </w:p>
    <w:p w14:paraId="4687FECD" w14:textId="1640BB48" w:rsidR="005603A6" w:rsidRPr="001F5311" w:rsidRDefault="005603A6" w:rsidP="00B260D6">
      <w:pPr>
        <w:shd w:val="clear" w:color="auto" w:fill="FFFFFF"/>
        <w:rPr>
          <w:rFonts w:ascii="Arial" w:hAnsi="Arial" w:cs="Arial"/>
          <w:iCs/>
          <w:color w:val="000000" w:themeColor="text1"/>
          <w:kern w:val="0"/>
        </w:rPr>
      </w:pPr>
    </w:p>
    <w:p w14:paraId="1B489358" w14:textId="77777777" w:rsidR="005603A6" w:rsidRPr="001F5311" w:rsidRDefault="005603A6" w:rsidP="005603A6">
      <w:pPr>
        <w:shd w:val="clear" w:color="auto" w:fill="FFFFFF"/>
        <w:rPr>
          <w:rFonts w:ascii="Arial" w:hAnsi="Arial" w:cs="Arial"/>
          <w:iCs/>
          <w:color w:val="000000" w:themeColor="text1"/>
          <w:kern w:val="0"/>
        </w:rPr>
      </w:pPr>
      <w:r w:rsidRPr="001F5311">
        <w:rPr>
          <w:rFonts w:ascii="Arial" w:hAnsi="Arial" w:cs="Arial"/>
          <w:iCs/>
          <w:color w:val="000000" w:themeColor="text1"/>
          <w:kern w:val="0"/>
        </w:rPr>
        <w:t>Pri oddaji javnega naročila se bodo uporabljala določila naslednjih zakonov in predpisov:</w:t>
      </w:r>
    </w:p>
    <w:p w14:paraId="4A494C3E" w14:textId="29C65DC4" w:rsidR="005603A6" w:rsidRPr="001F5311" w:rsidRDefault="005603A6" w:rsidP="00E40D7C">
      <w:pPr>
        <w:pStyle w:val="Odstavekseznama"/>
        <w:numPr>
          <w:ilvl w:val="0"/>
          <w:numId w:val="22"/>
        </w:numPr>
        <w:shd w:val="clear" w:color="auto" w:fill="FFFFFF"/>
        <w:rPr>
          <w:rFonts w:ascii="Arial" w:hAnsi="Arial" w:cs="Arial"/>
          <w:iCs/>
          <w:color w:val="000000" w:themeColor="text1"/>
          <w:kern w:val="0"/>
        </w:rPr>
      </w:pPr>
      <w:r w:rsidRPr="001F5311">
        <w:rPr>
          <w:rFonts w:ascii="Arial" w:hAnsi="Arial" w:cs="Arial"/>
          <w:iCs/>
          <w:color w:val="000000" w:themeColor="text1"/>
          <w:kern w:val="0"/>
        </w:rPr>
        <w:t>Zakon o javnem naročanju - ZJN-3 (Ur. l. RS, št. 91/2015)</w:t>
      </w:r>
    </w:p>
    <w:p w14:paraId="78FEC5FB" w14:textId="699039DD" w:rsidR="005603A6" w:rsidRPr="001F5311" w:rsidRDefault="005603A6" w:rsidP="00E40D7C">
      <w:pPr>
        <w:pStyle w:val="Odstavekseznama"/>
        <w:numPr>
          <w:ilvl w:val="0"/>
          <w:numId w:val="22"/>
        </w:numPr>
        <w:shd w:val="clear" w:color="auto" w:fill="FFFFFF"/>
        <w:rPr>
          <w:rFonts w:ascii="Arial" w:hAnsi="Arial" w:cs="Arial"/>
          <w:iCs/>
          <w:color w:val="000000" w:themeColor="text1"/>
          <w:kern w:val="0"/>
        </w:rPr>
      </w:pPr>
      <w:r w:rsidRPr="001F5311">
        <w:rPr>
          <w:rFonts w:ascii="Arial" w:hAnsi="Arial" w:cs="Arial"/>
          <w:iCs/>
          <w:color w:val="000000" w:themeColor="text1"/>
          <w:kern w:val="0"/>
        </w:rPr>
        <w:t>Uredba o zelenem javnem naročanju (Ur. l. RS, št. 51/2017)</w:t>
      </w:r>
    </w:p>
    <w:p w14:paraId="60FE17C2" w14:textId="0FB39F77" w:rsidR="005603A6" w:rsidRPr="001F5311" w:rsidRDefault="005603A6" w:rsidP="00E40D7C">
      <w:pPr>
        <w:pStyle w:val="Odstavekseznama"/>
        <w:numPr>
          <w:ilvl w:val="0"/>
          <w:numId w:val="22"/>
        </w:numPr>
        <w:shd w:val="clear" w:color="auto" w:fill="FFFFFF"/>
        <w:rPr>
          <w:rFonts w:ascii="Arial" w:hAnsi="Arial" w:cs="Arial"/>
          <w:iCs/>
          <w:color w:val="000000" w:themeColor="text1"/>
          <w:kern w:val="0"/>
        </w:rPr>
      </w:pPr>
      <w:r w:rsidRPr="001F5311">
        <w:rPr>
          <w:rFonts w:ascii="Arial" w:hAnsi="Arial" w:cs="Arial"/>
          <w:iCs/>
          <w:color w:val="000000" w:themeColor="text1"/>
          <w:kern w:val="0"/>
        </w:rPr>
        <w:t>Zakon o pravnem varstvu v postopkih javnega naročanja – ZPVPJN (Ur. l. RS, št. 43/2011 in spremembe) - Zakon o izvrševanju proračunov Republike Slovenije za leti 2017 in 2018 (Ur. l. RS, št. 80/16, 33/17 in 59/17)</w:t>
      </w:r>
    </w:p>
    <w:p w14:paraId="0EE244C5" w14:textId="21B3AEEB" w:rsidR="005603A6" w:rsidRPr="001F5311" w:rsidRDefault="005603A6" w:rsidP="00E40D7C">
      <w:pPr>
        <w:pStyle w:val="Odstavekseznama"/>
        <w:numPr>
          <w:ilvl w:val="0"/>
          <w:numId w:val="22"/>
        </w:numPr>
        <w:shd w:val="clear" w:color="auto" w:fill="FFFFFF"/>
        <w:rPr>
          <w:rFonts w:ascii="Arial" w:hAnsi="Arial" w:cs="Arial"/>
          <w:iCs/>
          <w:color w:val="000000" w:themeColor="text1"/>
          <w:kern w:val="0"/>
        </w:rPr>
      </w:pPr>
      <w:r w:rsidRPr="001F5311">
        <w:rPr>
          <w:rFonts w:ascii="Arial" w:hAnsi="Arial" w:cs="Arial"/>
          <w:iCs/>
          <w:color w:val="000000" w:themeColor="text1"/>
          <w:kern w:val="0"/>
        </w:rPr>
        <w:t>Obligacijski zakonik (Ur. l. RS, št. 97/07 UPB 1 in spremembe)</w:t>
      </w:r>
    </w:p>
    <w:p w14:paraId="74008B24" w14:textId="77777777" w:rsidR="005603A6" w:rsidRPr="001F5311" w:rsidRDefault="005603A6" w:rsidP="00B260D6">
      <w:pPr>
        <w:shd w:val="clear" w:color="auto" w:fill="FFFFFF"/>
        <w:rPr>
          <w:rFonts w:ascii="Arial" w:hAnsi="Arial" w:cs="Arial"/>
          <w:iCs/>
          <w:color w:val="000000" w:themeColor="text1"/>
          <w:kern w:val="0"/>
        </w:rPr>
      </w:pPr>
    </w:p>
    <w:p w14:paraId="18C8714F" w14:textId="07F0113A" w:rsidR="004F2BA8" w:rsidRPr="001F5311" w:rsidRDefault="004F2BA8" w:rsidP="004F2BA8">
      <w:pPr>
        <w:shd w:val="clear" w:color="auto" w:fill="FFFFFF"/>
        <w:rPr>
          <w:rFonts w:ascii="Arial" w:hAnsi="Arial" w:cs="Arial"/>
          <w:iCs/>
          <w:kern w:val="0"/>
        </w:rPr>
      </w:pPr>
      <w:r w:rsidRPr="001F5311">
        <w:rPr>
          <w:rFonts w:ascii="Arial" w:hAnsi="Arial" w:cs="Arial"/>
          <w:iCs/>
          <w:color w:val="000000" w:themeColor="text1"/>
          <w:kern w:val="0"/>
        </w:rPr>
        <w:t xml:space="preserve">Naročnik bo po končanem postopku pregledovanja in ocenjevanja ponudb sklenil </w:t>
      </w:r>
      <w:r w:rsidR="00441A74" w:rsidRPr="001F5311">
        <w:rPr>
          <w:rFonts w:ascii="Arial" w:hAnsi="Arial" w:cs="Arial"/>
          <w:kern w:val="0"/>
        </w:rPr>
        <w:t>pogodbo</w:t>
      </w:r>
      <w:r w:rsidRPr="001F5311">
        <w:rPr>
          <w:rFonts w:ascii="Arial" w:hAnsi="Arial" w:cs="Arial"/>
          <w:iCs/>
          <w:color w:val="000000" w:themeColor="text1"/>
          <w:kern w:val="0"/>
        </w:rPr>
        <w:t xml:space="preserve"> za posamezen sklop z enim ponudnikom, in sicer tistim, ki bo oddal dopustno ponudbo in v posameznem sklopu ponudil ekonomsko najugodnejšo ponudbo, glede na merilo za izbor, določeno v tej dokumentaciji v zvezi z oddajo </w:t>
      </w:r>
      <w:r w:rsidRPr="001F5311">
        <w:rPr>
          <w:rFonts w:ascii="Arial" w:hAnsi="Arial" w:cs="Arial"/>
          <w:iCs/>
          <w:kern w:val="0"/>
        </w:rPr>
        <w:t>javnega naročila.</w:t>
      </w:r>
    </w:p>
    <w:p w14:paraId="14320D85" w14:textId="77777777" w:rsidR="0016017F" w:rsidRPr="001F5311" w:rsidRDefault="0016017F" w:rsidP="003E13E2">
      <w:pPr>
        <w:shd w:val="clear" w:color="auto" w:fill="FFFFFF"/>
        <w:rPr>
          <w:rFonts w:ascii="Arial" w:hAnsi="Arial" w:cs="Arial"/>
          <w:iCs/>
          <w:kern w:val="0"/>
        </w:rPr>
      </w:pPr>
    </w:p>
    <w:p w14:paraId="2B4B37DA" w14:textId="77777777" w:rsidR="00B260D6" w:rsidRPr="001F5311" w:rsidRDefault="00B260D6" w:rsidP="005B11C0">
      <w:pPr>
        <w:pStyle w:val="Naslov2"/>
      </w:pPr>
      <w:bookmarkStart w:id="5" w:name="_Toc510783298"/>
      <w:r w:rsidRPr="001F5311">
        <w:t>3. Predmet naročila</w:t>
      </w:r>
      <w:bookmarkEnd w:id="5"/>
    </w:p>
    <w:p w14:paraId="6BF8213C" w14:textId="68C2663C" w:rsidR="00CD3680" w:rsidRPr="001F5311" w:rsidRDefault="00CD3680" w:rsidP="00CD3680">
      <w:pPr>
        <w:pStyle w:val="Naslov3"/>
      </w:pPr>
      <w:bookmarkStart w:id="6" w:name="_Toc510783299"/>
      <w:r w:rsidRPr="001F5311">
        <w:t xml:space="preserve">3.1. </w:t>
      </w:r>
      <w:r w:rsidR="00681466" w:rsidRPr="001F5311">
        <w:t xml:space="preserve">Predmet </w:t>
      </w:r>
      <w:r w:rsidRPr="001F5311">
        <w:t>javnega naročila</w:t>
      </w:r>
      <w:bookmarkEnd w:id="6"/>
    </w:p>
    <w:p w14:paraId="48E3309A" w14:textId="07E6AB70" w:rsidR="00570616" w:rsidRPr="001F5311" w:rsidRDefault="00570616" w:rsidP="00441A74">
      <w:pPr>
        <w:pStyle w:val="Default"/>
        <w:rPr>
          <w:sz w:val="20"/>
          <w:szCs w:val="20"/>
        </w:rPr>
      </w:pPr>
      <w:r w:rsidRPr="001F5311">
        <w:rPr>
          <w:sz w:val="20"/>
          <w:szCs w:val="20"/>
        </w:rPr>
        <w:t>Predmet javnega naročila je razdeljen na dva sklopa:</w:t>
      </w:r>
    </w:p>
    <w:p w14:paraId="374BACD9" w14:textId="103ED18F" w:rsidR="00570616" w:rsidRPr="001F5311" w:rsidRDefault="00570616" w:rsidP="00570616">
      <w:pPr>
        <w:pStyle w:val="Default"/>
        <w:numPr>
          <w:ilvl w:val="0"/>
          <w:numId w:val="66"/>
        </w:numPr>
        <w:rPr>
          <w:sz w:val="20"/>
          <w:szCs w:val="20"/>
        </w:rPr>
      </w:pPr>
      <w:r w:rsidRPr="001F5311">
        <w:rPr>
          <w:sz w:val="20"/>
          <w:szCs w:val="20"/>
        </w:rPr>
        <w:t>sklop 1:</w:t>
      </w:r>
      <w:r w:rsidRPr="001F5311">
        <w:rPr>
          <w:b/>
          <w:sz w:val="20"/>
          <w:szCs w:val="20"/>
        </w:rPr>
        <w:t xml:space="preserve"> </w:t>
      </w:r>
      <w:r w:rsidRPr="001F5311">
        <w:rPr>
          <w:sz w:val="20"/>
          <w:szCs w:val="20"/>
        </w:rPr>
        <w:t xml:space="preserve">dobava </w:t>
      </w:r>
      <w:r w:rsidR="00C01513">
        <w:rPr>
          <w:sz w:val="20"/>
          <w:szCs w:val="20"/>
        </w:rPr>
        <w:t>smetarskega vozila M</w:t>
      </w:r>
    </w:p>
    <w:p w14:paraId="79F833AD" w14:textId="16AC6CEC" w:rsidR="00570616" w:rsidRPr="001F5311" w:rsidRDefault="00570616" w:rsidP="00570616">
      <w:pPr>
        <w:pStyle w:val="Default"/>
        <w:numPr>
          <w:ilvl w:val="0"/>
          <w:numId w:val="66"/>
        </w:numPr>
        <w:rPr>
          <w:sz w:val="20"/>
          <w:szCs w:val="20"/>
        </w:rPr>
      </w:pPr>
      <w:r w:rsidRPr="001F5311">
        <w:rPr>
          <w:sz w:val="20"/>
          <w:szCs w:val="20"/>
        </w:rPr>
        <w:t>sklop 2: dobava smetarskega vozila</w:t>
      </w:r>
      <w:r w:rsidR="00C01513">
        <w:rPr>
          <w:sz w:val="20"/>
          <w:szCs w:val="20"/>
        </w:rPr>
        <w:t xml:space="preserve"> V</w:t>
      </w:r>
    </w:p>
    <w:p w14:paraId="502E371D" w14:textId="77777777" w:rsidR="00570616" w:rsidRPr="001F5311" w:rsidRDefault="00570616" w:rsidP="00441A74">
      <w:pPr>
        <w:pStyle w:val="Default"/>
        <w:rPr>
          <w:b/>
          <w:sz w:val="20"/>
          <w:szCs w:val="20"/>
        </w:rPr>
      </w:pPr>
    </w:p>
    <w:p w14:paraId="7F698C72" w14:textId="4B93A071" w:rsidR="00441A74" w:rsidRPr="001F5311" w:rsidRDefault="00441A74" w:rsidP="00441A74">
      <w:pPr>
        <w:pStyle w:val="Default"/>
        <w:rPr>
          <w:sz w:val="20"/>
          <w:szCs w:val="20"/>
        </w:rPr>
      </w:pPr>
      <w:r w:rsidRPr="001F5311">
        <w:rPr>
          <w:sz w:val="20"/>
          <w:szCs w:val="20"/>
        </w:rPr>
        <w:t xml:space="preserve">Tehnične zahteve </w:t>
      </w:r>
      <w:r w:rsidR="00B862C0" w:rsidRPr="001F5311">
        <w:rPr>
          <w:sz w:val="20"/>
          <w:szCs w:val="20"/>
        </w:rPr>
        <w:t xml:space="preserve">so podane v ponudbeni dokumentaciji. </w:t>
      </w:r>
    </w:p>
    <w:p w14:paraId="0F3DDF90" w14:textId="77777777" w:rsidR="00441A74" w:rsidRPr="001F5311" w:rsidRDefault="00441A74" w:rsidP="00441A74">
      <w:pPr>
        <w:pStyle w:val="Default"/>
        <w:rPr>
          <w:sz w:val="20"/>
          <w:szCs w:val="20"/>
        </w:rPr>
      </w:pPr>
    </w:p>
    <w:p w14:paraId="604B7855" w14:textId="0888F3A4" w:rsidR="00681466" w:rsidRPr="001F5311" w:rsidRDefault="00681466" w:rsidP="00681466">
      <w:pPr>
        <w:pStyle w:val="Naslov3"/>
        <w:rPr>
          <w:color w:val="000000" w:themeColor="text1"/>
        </w:rPr>
      </w:pPr>
      <w:bookmarkStart w:id="7" w:name="_Toc510783300"/>
      <w:r w:rsidRPr="001F5311">
        <w:rPr>
          <w:color w:val="000000" w:themeColor="text1"/>
        </w:rPr>
        <w:t xml:space="preserve">3.3. </w:t>
      </w:r>
      <w:r w:rsidR="00F038D5" w:rsidRPr="001F5311">
        <w:rPr>
          <w:color w:val="000000" w:themeColor="text1"/>
        </w:rPr>
        <w:t>Kraj in rok dobave</w:t>
      </w:r>
      <w:bookmarkEnd w:id="7"/>
    </w:p>
    <w:p w14:paraId="0DBADD6F"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Kraj dobave predmeta naročila je na sedežu naročnika. </w:t>
      </w:r>
    </w:p>
    <w:p w14:paraId="54CDA492" w14:textId="77777777" w:rsidR="00F038D5" w:rsidRPr="009B3E42" w:rsidRDefault="00F038D5" w:rsidP="00F038D5">
      <w:pPr>
        <w:shd w:val="clear" w:color="auto" w:fill="FFFFFF"/>
        <w:rPr>
          <w:rFonts w:ascii="Arial" w:hAnsi="Arial" w:cs="Arial"/>
          <w:iCs/>
          <w:color w:val="000000" w:themeColor="text1"/>
          <w:kern w:val="0"/>
        </w:rPr>
      </w:pPr>
    </w:p>
    <w:p w14:paraId="30CBB303" w14:textId="77777777" w:rsidR="00DF367A" w:rsidRPr="009B3E42" w:rsidRDefault="00F038D5" w:rsidP="00F038D5">
      <w:pPr>
        <w:shd w:val="clear" w:color="auto" w:fill="FFFFFF"/>
        <w:rPr>
          <w:rFonts w:ascii="Arial" w:hAnsi="Arial" w:cs="Arial"/>
          <w:iCs/>
          <w:color w:val="000000" w:themeColor="text1"/>
          <w:kern w:val="0"/>
        </w:rPr>
      </w:pPr>
      <w:r w:rsidRPr="009B3E42">
        <w:rPr>
          <w:rFonts w:ascii="Arial" w:hAnsi="Arial" w:cs="Arial"/>
          <w:iCs/>
          <w:color w:val="000000" w:themeColor="text1"/>
          <w:kern w:val="0"/>
        </w:rPr>
        <w:t xml:space="preserve">Skrajni rok dobave predmeta naročila je </w:t>
      </w:r>
    </w:p>
    <w:p w14:paraId="59DFCD7F" w14:textId="59D382F2" w:rsidR="00DF367A" w:rsidRPr="009B3E42" w:rsidRDefault="00DF367A" w:rsidP="00DF367A">
      <w:pPr>
        <w:pStyle w:val="Odstavekseznama"/>
        <w:numPr>
          <w:ilvl w:val="0"/>
          <w:numId w:val="70"/>
        </w:numPr>
        <w:rPr>
          <w:rFonts w:ascii="Arial" w:hAnsi="Arial" w:cs="Arial"/>
          <w:b/>
          <w:bCs/>
          <w:iCs/>
          <w:color w:val="000000" w:themeColor="text1"/>
        </w:rPr>
      </w:pPr>
      <w:r w:rsidRPr="009B3E42">
        <w:rPr>
          <w:rFonts w:ascii="Arial" w:hAnsi="Arial" w:cs="Arial"/>
          <w:b/>
          <w:bCs/>
          <w:iCs/>
          <w:color w:val="000000" w:themeColor="text1"/>
        </w:rPr>
        <w:t>s</w:t>
      </w:r>
      <w:r w:rsidR="003E505F" w:rsidRPr="009B3E42">
        <w:rPr>
          <w:rFonts w:ascii="Arial" w:hAnsi="Arial" w:cs="Arial"/>
          <w:b/>
          <w:bCs/>
          <w:iCs/>
          <w:color w:val="000000" w:themeColor="text1"/>
        </w:rPr>
        <w:t>klop 1: 12</w:t>
      </w:r>
      <w:r w:rsidRPr="009B3E42">
        <w:rPr>
          <w:rFonts w:ascii="Arial" w:hAnsi="Arial" w:cs="Arial"/>
          <w:b/>
          <w:bCs/>
          <w:iCs/>
          <w:color w:val="000000" w:themeColor="text1"/>
        </w:rPr>
        <w:t>0 dni od podpisa pogodbe</w:t>
      </w:r>
    </w:p>
    <w:p w14:paraId="2B131FE4" w14:textId="796F5815" w:rsidR="00DF367A" w:rsidRPr="009B3E42" w:rsidRDefault="00DF367A" w:rsidP="00DF367A">
      <w:pPr>
        <w:pStyle w:val="Odstavekseznama"/>
        <w:numPr>
          <w:ilvl w:val="0"/>
          <w:numId w:val="70"/>
        </w:numPr>
        <w:shd w:val="clear" w:color="auto" w:fill="FFFFFF"/>
        <w:rPr>
          <w:rFonts w:ascii="Arial" w:hAnsi="Arial" w:cs="Arial"/>
          <w:iCs/>
          <w:color w:val="000000" w:themeColor="text1"/>
          <w:kern w:val="0"/>
        </w:rPr>
      </w:pPr>
      <w:r w:rsidRPr="009B3E42">
        <w:rPr>
          <w:rFonts w:ascii="Arial" w:hAnsi="Arial" w:cs="Arial"/>
          <w:b/>
          <w:bCs/>
          <w:iCs/>
          <w:color w:val="000000" w:themeColor="text1"/>
        </w:rPr>
        <w:t>s</w:t>
      </w:r>
      <w:r w:rsidR="003E505F" w:rsidRPr="009B3E42">
        <w:rPr>
          <w:rFonts w:ascii="Arial" w:hAnsi="Arial" w:cs="Arial"/>
          <w:b/>
          <w:bCs/>
          <w:iCs/>
          <w:color w:val="000000" w:themeColor="text1"/>
        </w:rPr>
        <w:t>klop 2: 14</w:t>
      </w:r>
      <w:r w:rsidRPr="009B3E42">
        <w:rPr>
          <w:rFonts w:ascii="Arial" w:hAnsi="Arial" w:cs="Arial"/>
          <w:b/>
          <w:bCs/>
          <w:iCs/>
          <w:color w:val="000000" w:themeColor="text1"/>
        </w:rPr>
        <w:t>0 dni od podpisa pogodbe</w:t>
      </w:r>
    </w:p>
    <w:p w14:paraId="2FCABEDF" w14:textId="77777777" w:rsidR="006E014C" w:rsidRPr="001F5311" w:rsidRDefault="006E014C" w:rsidP="00C123F9">
      <w:pPr>
        <w:shd w:val="clear" w:color="auto" w:fill="FFFFFF"/>
        <w:rPr>
          <w:rFonts w:ascii="Arial" w:hAnsi="Arial" w:cs="Arial"/>
          <w:iCs/>
          <w:color w:val="000000" w:themeColor="text1"/>
          <w:kern w:val="0"/>
        </w:rPr>
      </w:pPr>
    </w:p>
    <w:p w14:paraId="2B1D2B65" w14:textId="1E161235" w:rsidR="00B260D6" w:rsidRPr="001F5311" w:rsidRDefault="00B260D6" w:rsidP="005B11C0">
      <w:pPr>
        <w:pStyle w:val="Naslov2"/>
      </w:pPr>
      <w:bookmarkStart w:id="8" w:name="_Toc510783301"/>
      <w:r w:rsidRPr="001F5311">
        <w:lastRenderedPageBreak/>
        <w:t>4. Sodelovanje v postopku</w:t>
      </w:r>
      <w:bookmarkEnd w:id="8"/>
    </w:p>
    <w:p w14:paraId="191681AF" w14:textId="24684BAD" w:rsidR="00B260D6" w:rsidRPr="001F5311" w:rsidRDefault="00B260D6" w:rsidP="00B260D6">
      <w:pPr>
        <w:shd w:val="clear" w:color="auto" w:fill="FFFFFF"/>
        <w:rPr>
          <w:rFonts w:ascii="Arial" w:hAnsi="Arial" w:cs="Arial"/>
          <w:iCs/>
          <w:kern w:val="0"/>
        </w:rPr>
      </w:pPr>
      <w:r w:rsidRPr="001F5311">
        <w:rPr>
          <w:rFonts w:ascii="Arial" w:hAnsi="Arial" w:cs="Arial"/>
          <w:iCs/>
          <w:kern w:val="0"/>
        </w:rPr>
        <w:t>Kot ponudnik lahko v tem postopku javnega naročanja konkurira vsaka pravna ali fizična oseba, ki je registrirana za dejavnost, ki je predmet tega javnega naročila, in ima za opravljanje te dejavnosti vsa predpisana dovoljenja za izvedbo tega javnega naročila.</w:t>
      </w:r>
    </w:p>
    <w:p w14:paraId="502BE65E" w14:textId="77777777" w:rsidR="006E014C" w:rsidRPr="001F5311" w:rsidRDefault="006E014C" w:rsidP="00B260D6">
      <w:pPr>
        <w:shd w:val="clear" w:color="auto" w:fill="FFFFFF"/>
        <w:rPr>
          <w:rFonts w:ascii="Arial" w:hAnsi="Arial" w:cs="Arial"/>
          <w:iCs/>
          <w:kern w:val="0"/>
        </w:rPr>
      </w:pPr>
    </w:p>
    <w:p w14:paraId="3A9AC26D" w14:textId="77777777" w:rsidR="00B260D6" w:rsidRPr="001F5311" w:rsidRDefault="00B260D6" w:rsidP="005B11C0">
      <w:pPr>
        <w:pStyle w:val="Naslov3"/>
      </w:pPr>
      <w:bookmarkStart w:id="9" w:name="_Toc510783302"/>
      <w:r w:rsidRPr="001F5311">
        <w:t>4.1. Tuji ponudniki</w:t>
      </w:r>
      <w:bookmarkEnd w:id="9"/>
    </w:p>
    <w:p w14:paraId="5D484007" w14:textId="77777777" w:rsidR="00BC4C6C" w:rsidRPr="001F5311" w:rsidRDefault="00BC4C6C" w:rsidP="00BC4C6C">
      <w:pPr>
        <w:shd w:val="clear" w:color="auto" w:fill="FFFFFF"/>
        <w:rPr>
          <w:rFonts w:ascii="Arial" w:hAnsi="Arial" w:cs="Arial"/>
          <w:iCs/>
          <w:kern w:val="0"/>
        </w:rPr>
      </w:pPr>
      <w:r w:rsidRPr="001F5311">
        <w:rPr>
          <w:rFonts w:ascii="Arial" w:hAnsi="Arial" w:cs="Arial"/>
          <w:iCs/>
          <w:kern w:val="0"/>
        </w:rPr>
        <w:t>Ponudniki s sedežem v tuji državi morajo izpolnjevati enake pogoje kot ponudniki s sedežem v Republiki Sloveniji.</w:t>
      </w:r>
    </w:p>
    <w:p w14:paraId="37CD2BDA" w14:textId="77777777" w:rsidR="00BC4C6C" w:rsidRPr="001F5311" w:rsidRDefault="00BC4C6C" w:rsidP="00BC4C6C">
      <w:pPr>
        <w:shd w:val="clear" w:color="auto" w:fill="FFFFFF"/>
        <w:rPr>
          <w:rFonts w:ascii="Arial" w:hAnsi="Arial" w:cs="Arial"/>
          <w:iCs/>
          <w:kern w:val="0"/>
        </w:rPr>
      </w:pPr>
    </w:p>
    <w:p w14:paraId="551825D5" w14:textId="77777777" w:rsidR="00BC4C6C" w:rsidRPr="001F5311" w:rsidRDefault="00BC4C6C" w:rsidP="00BC4C6C">
      <w:pPr>
        <w:shd w:val="clear" w:color="auto" w:fill="FFFFFF"/>
        <w:rPr>
          <w:rFonts w:ascii="Arial" w:hAnsi="Arial" w:cs="Arial"/>
          <w:iCs/>
          <w:kern w:val="0"/>
        </w:rPr>
      </w:pPr>
      <w:r w:rsidRPr="001F5311">
        <w:rPr>
          <w:rFonts w:ascii="Arial" w:hAnsi="Arial" w:cs="Arial"/>
          <w:iCs/>
          <w:kern w:val="0"/>
        </w:rPr>
        <w:t>Ponudniki, ki nimajo sedeža v Republiki Sloveniji, morajo predložiti dokazila o izpolnjevanju pogojev iz točke 12. II. poglavja te dokumentacije v zvezi z oddajo javnega naročila.</w:t>
      </w:r>
    </w:p>
    <w:p w14:paraId="1A703BD7" w14:textId="77777777" w:rsidR="00BC4C6C" w:rsidRPr="001F5311" w:rsidRDefault="00BC4C6C" w:rsidP="00BC4C6C">
      <w:pPr>
        <w:shd w:val="clear" w:color="auto" w:fill="FFFFFF"/>
        <w:rPr>
          <w:rFonts w:ascii="Arial" w:hAnsi="Arial" w:cs="Arial"/>
          <w:iCs/>
          <w:kern w:val="0"/>
        </w:rPr>
      </w:pPr>
    </w:p>
    <w:p w14:paraId="5EB46A51" w14:textId="77777777" w:rsidR="00BC4C6C" w:rsidRPr="001F5311" w:rsidRDefault="00BC4C6C" w:rsidP="00BC4C6C">
      <w:pPr>
        <w:shd w:val="clear" w:color="auto" w:fill="FFFFFF"/>
        <w:rPr>
          <w:rFonts w:ascii="Arial" w:hAnsi="Arial" w:cs="Arial"/>
          <w:iCs/>
          <w:kern w:val="0"/>
        </w:rPr>
      </w:pPr>
      <w:r w:rsidRPr="001F5311">
        <w:rPr>
          <w:rFonts w:ascii="Arial" w:hAnsi="Arial" w:cs="Arial"/>
          <w:iCs/>
          <w:kern w:val="0"/>
        </w:rPr>
        <w:t>Če država, v kateri ima ponudnik svoj sedež, ne izdaja zahtevanih dokazil (potrdil) ali če ti ne zajemajo vseh primerov iz 1. in 2. odstavka ter b) točke 4. odstavka in b) točke 6. odstavka 75. člena ZJN-3, jih je mogoče nadomestiti z zapriseženo izjavo. Dokazilo (potrdilo) ali zaprisežena izjava je lahko v jeziku države v kateri ima tuji državljan stalno prebivališče in prevod v angleškem jeziku ali slovenskem jeziku. Hkrati z dokazili (potrdili) ali zapriseženo izjavo mora ponudnik k ponudnik priložiti izjavo v angleškem ali slovenskem jeziku s katero jamči, da so vsi prevodi strokovni in korektni, ter da z njimi ni spreminjal vsebine izvirnega dokumenta.</w:t>
      </w:r>
    </w:p>
    <w:p w14:paraId="4A5F7CA4" w14:textId="77777777" w:rsidR="00BC4C6C" w:rsidRPr="001F5311" w:rsidRDefault="00BC4C6C" w:rsidP="00BC4C6C">
      <w:pPr>
        <w:shd w:val="clear" w:color="auto" w:fill="FFFFFF"/>
        <w:rPr>
          <w:rFonts w:ascii="Arial" w:hAnsi="Arial" w:cs="Arial"/>
          <w:iCs/>
          <w:kern w:val="0"/>
        </w:rPr>
      </w:pPr>
    </w:p>
    <w:p w14:paraId="4C3D89E7" w14:textId="7D8773FA" w:rsidR="00BC4C6C" w:rsidRPr="001F5311" w:rsidRDefault="00BC4C6C" w:rsidP="00BC4C6C">
      <w:pPr>
        <w:shd w:val="clear" w:color="auto" w:fill="FFFFFF"/>
        <w:rPr>
          <w:rFonts w:ascii="Arial" w:hAnsi="Arial" w:cs="Arial"/>
          <w:iCs/>
          <w:kern w:val="0"/>
        </w:rPr>
      </w:pPr>
      <w:r w:rsidRPr="001F5311">
        <w:rPr>
          <w:rFonts w:ascii="Arial" w:hAnsi="Arial" w:cs="Arial"/>
          <w:iCs/>
          <w:kern w:val="0"/>
        </w:rPr>
        <w:t>Če ta v državi, v kateri ima gospodarski subjekt svoj sedež, ni predvidena, pa lahko gospodarski subjekt da izjavo določene osebe, dano pred pristojnim sodnim ali upravnim organom, notarjem ali pred pristojno poklicno ali trgovinsko organizacijo v matični državi te osebe ali v državi, v kateri ima gospodarski subjekt sedež.</w:t>
      </w:r>
    </w:p>
    <w:p w14:paraId="507931A9" w14:textId="77777777" w:rsidR="00BC4C6C" w:rsidRPr="001F5311" w:rsidRDefault="00BC4C6C" w:rsidP="00BC4C6C">
      <w:pPr>
        <w:shd w:val="clear" w:color="auto" w:fill="FFFFFF"/>
        <w:rPr>
          <w:rFonts w:ascii="Arial" w:hAnsi="Arial" w:cs="Arial"/>
          <w:iCs/>
          <w:kern w:val="0"/>
        </w:rPr>
      </w:pPr>
    </w:p>
    <w:p w14:paraId="406CC9CB" w14:textId="78696049" w:rsidR="00B260D6" w:rsidRPr="001F5311" w:rsidRDefault="00B260D6" w:rsidP="005B11C0">
      <w:pPr>
        <w:pStyle w:val="Naslov3"/>
      </w:pPr>
      <w:bookmarkStart w:id="10" w:name="_Toc510783303"/>
      <w:r w:rsidRPr="001F5311">
        <w:t>4.2. Podizvajalci</w:t>
      </w:r>
      <w:bookmarkEnd w:id="10"/>
    </w:p>
    <w:p w14:paraId="3FD77178" w14:textId="1AC54AD8" w:rsidR="00B260D6" w:rsidRPr="001F5311" w:rsidRDefault="00B260D6" w:rsidP="00B260D6">
      <w:pPr>
        <w:shd w:val="clear" w:color="auto" w:fill="FFFFFF"/>
        <w:rPr>
          <w:rFonts w:ascii="Arial" w:hAnsi="Arial" w:cs="Arial"/>
          <w:kern w:val="0"/>
        </w:rPr>
      </w:pPr>
      <w:r w:rsidRPr="001F5311">
        <w:rPr>
          <w:rFonts w:ascii="Arial" w:hAnsi="Arial" w:cs="Arial"/>
          <w:iCs/>
          <w:kern w:val="0"/>
        </w:rPr>
        <w:t xml:space="preserve">Ponudnik lahko v celoti sam izvede predmetno javno naročilo ali pa </w:t>
      </w:r>
      <w:r w:rsidR="00A55FC9" w:rsidRPr="001F5311">
        <w:rPr>
          <w:rFonts w:ascii="Arial" w:hAnsi="Arial" w:cs="Arial"/>
          <w:iCs/>
          <w:kern w:val="0"/>
        </w:rPr>
        <w:t xml:space="preserve">lahko del predmeta javnega naročila </w:t>
      </w:r>
      <w:r w:rsidRPr="001F5311">
        <w:rPr>
          <w:rFonts w:ascii="Arial" w:hAnsi="Arial" w:cs="Arial"/>
          <w:iCs/>
          <w:kern w:val="0"/>
        </w:rPr>
        <w:t xml:space="preserve">izvede s podizvajalci. V primeru izvedbe javnega naročila s podizvajalci, </w:t>
      </w:r>
      <w:r w:rsidRPr="001F5311">
        <w:rPr>
          <w:rFonts w:ascii="Arial" w:hAnsi="Arial" w:cs="Arial"/>
          <w:b/>
          <w:bCs/>
          <w:iCs/>
          <w:kern w:val="0"/>
        </w:rPr>
        <w:t>je potrebno v podatkih o gospodarskem subjektu (OBR-1/1) navesti vse podizvajalce (kontaktne podatke in zakonite zastopnike) in vsak del naročila, ki ga bo izvedel posamezni podizvajalec (predmet, količina, vrednost, kraj in rok izvedbe teh del).</w:t>
      </w:r>
    </w:p>
    <w:p w14:paraId="4728EE7F" w14:textId="77777777" w:rsidR="00B260D6" w:rsidRPr="001F5311" w:rsidRDefault="00B260D6" w:rsidP="00B260D6">
      <w:pPr>
        <w:shd w:val="clear" w:color="auto" w:fill="FFFFFF"/>
        <w:rPr>
          <w:rFonts w:ascii="Arial" w:hAnsi="Arial" w:cs="Arial"/>
          <w:iCs/>
          <w:kern w:val="0"/>
        </w:rPr>
      </w:pPr>
    </w:p>
    <w:p w14:paraId="0852592E" w14:textId="34361D9C" w:rsidR="00B260D6" w:rsidRPr="001F5311" w:rsidRDefault="00B260D6" w:rsidP="00B260D6">
      <w:pPr>
        <w:shd w:val="clear" w:color="auto" w:fill="FFFFFF"/>
        <w:rPr>
          <w:rFonts w:ascii="Arial" w:hAnsi="Arial" w:cs="Arial"/>
          <w:iCs/>
          <w:kern w:val="0"/>
        </w:rPr>
      </w:pPr>
      <w:r w:rsidRPr="001F5311">
        <w:rPr>
          <w:rFonts w:ascii="Arial" w:hAnsi="Arial" w:cs="Arial"/>
          <w:iCs/>
          <w:kern w:val="0"/>
        </w:rPr>
        <w:t>Kadar namerava ponudnik izvesti javno naročilo</w:t>
      </w:r>
      <w:r w:rsidR="00A55FC9" w:rsidRPr="001F5311">
        <w:rPr>
          <w:rFonts w:ascii="Arial" w:hAnsi="Arial" w:cs="Arial"/>
          <w:iCs/>
          <w:kern w:val="0"/>
        </w:rPr>
        <w:t xml:space="preserve"> skupaj</w:t>
      </w:r>
      <w:r w:rsidRPr="001F5311">
        <w:rPr>
          <w:rFonts w:ascii="Arial" w:hAnsi="Arial" w:cs="Arial"/>
          <w:iCs/>
          <w:kern w:val="0"/>
        </w:rPr>
        <w:t xml:space="preserve"> s podizvajalcem, mora vse pogoje iz </w:t>
      </w:r>
      <w:r w:rsidRPr="001F5311">
        <w:rPr>
          <w:rFonts w:ascii="Arial" w:hAnsi="Arial" w:cs="Arial"/>
          <w:b/>
          <w:iCs/>
          <w:kern w:val="0"/>
        </w:rPr>
        <w:t xml:space="preserve">točke 12.1. in 12.2 II. </w:t>
      </w:r>
      <w:r w:rsidRPr="001F5311">
        <w:rPr>
          <w:rFonts w:ascii="Arial" w:hAnsi="Arial" w:cs="Arial"/>
          <w:iCs/>
          <w:kern w:val="0"/>
        </w:rPr>
        <w:t>poglavja te dokumentacije izpolnjevati tudi podizvajalec, ki sodeluje pri izvedbi javnega naročila (</w:t>
      </w:r>
      <w:r w:rsidR="00CF7F5F" w:rsidRPr="001F5311">
        <w:rPr>
          <w:rFonts w:ascii="Arial" w:hAnsi="Arial" w:cs="Arial"/>
          <w:iCs/>
          <w:kern w:val="0"/>
        </w:rPr>
        <w:t xml:space="preserve">ESPD, </w:t>
      </w:r>
      <w:r w:rsidR="00F5040D" w:rsidRPr="001F5311">
        <w:rPr>
          <w:rFonts w:ascii="Arial" w:hAnsi="Arial" w:cs="Arial"/>
          <w:iCs/>
          <w:kern w:val="0"/>
        </w:rPr>
        <w:t xml:space="preserve">BON-2, </w:t>
      </w:r>
      <w:r w:rsidR="00CF7F5F" w:rsidRPr="001F5311">
        <w:rPr>
          <w:rFonts w:ascii="Arial" w:hAnsi="Arial" w:cs="Arial"/>
          <w:iCs/>
          <w:kern w:val="0"/>
        </w:rPr>
        <w:t>OBR-4/1, OBR-4/2</w:t>
      </w:r>
      <w:r w:rsidR="00874BA5" w:rsidRPr="001F5311">
        <w:rPr>
          <w:rFonts w:ascii="Arial" w:hAnsi="Arial" w:cs="Arial"/>
          <w:iCs/>
          <w:kern w:val="0"/>
        </w:rPr>
        <w:t>, OBR-4/3</w:t>
      </w:r>
      <w:r w:rsidRPr="001F5311">
        <w:rPr>
          <w:rFonts w:ascii="Arial" w:hAnsi="Arial" w:cs="Arial"/>
          <w:iCs/>
          <w:kern w:val="0"/>
        </w:rPr>
        <w:t>).</w:t>
      </w:r>
    </w:p>
    <w:p w14:paraId="5A33E16C" w14:textId="77777777" w:rsidR="00B260D6" w:rsidRPr="001F5311" w:rsidRDefault="00B260D6" w:rsidP="00B260D6">
      <w:pPr>
        <w:shd w:val="clear" w:color="auto" w:fill="FFFFFF"/>
        <w:rPr>
          <w:rFonts w:ascii="Arial" w:hAnsi="Arial" w:cs="Arial"/>
          <w:iCs/>
          <w:kern w:val="0"/>
        </w:rPr>
      </w:pPr>
    </w:p>
    <w:p w14:paraId="135BD06B"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V kolikor </w:t>
      </w:r>
      <w:r w:rsidRPr="001F5311">
        <w:rPr>
          <w:rFonts w:ascii="Arial" w:hAnsi="Arial" w:cs="Arial"/>
          <w:b/>
          <w:iCs/>
          <w:kern w:val="0"/>
        </w:rPr>
        <w:t>podizvajalec zahteva neposredno plačilo</w:t>
      </w:r>
      <w:r w:rsidRPr="001F5311">
        <w:rPr>
          <w:rFonts w:ascii="Arial" w:hAnsi="Arial" w:cs="Arial"/>
          <w:iCs/>
          <w:kern w:val="0"/>
        </w:rPr>
        <w:t>, se šteje, da je neposredno plačilo podizvajalcu obvezno in obveznost zavezuje naročnika in glavnega izvajalca. Kadar namerava ponudnik izvesti javno naročilo s podizvajalcem, ki zahteva neposredno plačilo, mora:</w:t>
      </w:r>
    </w:p>
    <w:p w14:paraId="445746BA" w14:textId="3C284F5D" w:rsidR="00B260D6" w:rsidRPr="001F5311" w:rsidRDefault="00B260D6" w:rsidP="00AB18CD">
      <w:pPr>
        <w:numPr>
          <w:ilvl w:val="0"/>
          <w:numId w:val="4"/>
        </w:numPr>
        <w:shd w:val="clear" w:color="auto" w:fill="FFFFFF"/>
        <w:rPr>
          <w:rFonts w:ascii="Arial" w:hAnsi="Arial" w:cs="Arial"/>
          <w:kern w:val="0"/>
        </w:rPr>
      </w:pPr>
      <w:r w:rsidRPr="001F5311">
        <w:rPr>
          <w:rFonts w:ascii="Arial" w:hAnsi="Arial" w:cs="Arial"/>
          <w:kern w:val="0"/>
        </w:rPr>
        <w:t xml:space="preserve">glavni izvajalec v </w:t>
      </w:r>
      <w:r w:rsidR="00F5040D" w:rsidRPr="001F5311">
        <w:rPr>
          <w:rFonts w:ascii="Arial" w:hAnsi="Arial" w:cs="Arial"/>
          <w:kern w:val="0"/>
        </w:rPr>
        <w:t>pogodbi</w:t>
      </w:r>
      <w:r w:rsidRPr="001F5311">
        <w:rPr>
          <w:rFonts w:ascii="Arial" w:hAnsi="Arial" w:cs="Arial"/>
          <w:kern w:val="0"/>
        </w:rPr>
        <w:t xml:space="preserve"> pooblastiti naročnika, da na podlagi potrjenega računa oziroma situacije s strani glavnega izvajalca neposredno plačuje podizvajalcu,</w:t>
      </w:r>
    </w:p>
    <w:p w14:paraId="63412DB4" w14:textId="77777777" w:rsidR="00B260D6" w:rsidRPr="001F5311" w:rsidRDefault="00B260D6" w:rsidP="00AB18CD">
      <w:pPr>
        <w:numPr>
          <w:ilvl w:val="0"/>
          <w:numId w:val="4"/>
        </w:numPr>
        <w:shd w:val="clear" w:color="auto" w:fill="FFFFFF"/>
        <w:rPr>
          <w:rFonts w:ascii="Arial" w:hAnsi="Arial" w:cs="Arial"/>
          <w:kern w:val="0"/>
        </w:rPr>
      </w:pPr>
      <w:r w:rsidRPr="001F5311">
        <w:rPr>
          <w:rFonts w:ascii="Arial" w:hAnsi="Arial" w:cs="Arial"/>
          <w:kern w:val="0"/>
        </w:rPr>
        <w:t>podizvajalec predložiti soglasje, na podlagi katerega naročnik namesto ponudnika poravna podizvajalčevo terjatev do ponudnika (OBR-1/3)</w:t>
      </w:r>
    </w:p>
    <w:p w14:paraId="56832DF4" w14:textId="77777777" w:rsidR="00B260D6" w:rsidRPr="001F5311" w:rsidRDefault="00B260D6" w:rsidP="00AB18CD">
      <w:pPr>
        <w:numPr>
          <w:ilvl w:val="0"/>
          <w:numId w:val="4"/>
        </w:numPr>
        <w:shd w:val="clear" w:color="auto" w:fill="FFFFFF"/>
        <w:rPr>
          <w:rFonts w:ascii="Arial" w:hAnsi="Arial" w:cs="Arial"/>
          <w:kern w:val="0"/>
        </w:rPr>
      </w:pPr>
      <w:r w:rsidRPr="001F5311">
        <w:rPr>
          <w:rFonts w:ascii="Arial" w:hAnsi="Arial" w:cs="Arial"/>
          <w:kern w:val="0"/>
        </w:rPr>
        <w:t>glavni izvajalec svojemu računu ali situaciji priložiti račun ali situacijo podizvajalca, ki ga je predhodno potrdil.</w:t>
      </w:r>
    </w:p>
    <w:p w14:paraId="0186C223" w14:textId="77777777" w:rsidR="00B260D6" w:rsidRPr="001F5311" w:rsidRDefault="00B260D6" w:rsidP="00B260D6">
      <w:pPr>
        <w:shd w:val="clear" w:color="auto" w:fill="FFFFFF"/>
        <w:rPr>
          <w:rFonts w:ascii="Arial" w:hAnsi="Arial" w:cs="Arial"/>
          <w:iCs/>
          <w:kern w:val="0"/>
        </w:rPr>
      </w:pPr>
    </w:p>
    <w:p w14:paraId="29D259AF"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Če neposredno plačilo podizvajalcu </w:t>
      </w:r>
      <w:r w:rsidRPr="001F5311">
        <w:rPr>
          <w:rFonts w:ascii="Arial" w:hAnsi="Arial" w:cs="Arial"/>
          <w:b/>
          <w:iCs/>
          <w:kern w:val="0"/>
        </w:rPr>
        <w:t>ni obvezno</w:t>
      </w:r>
      <w:r w:rsidRPr="001F5311">
        <w:rPr>
          <w:rFonts w:ascii="Arial" w:hAnsi="Arial" w:cs="Arial"/>
          <w:iCs/>
          <w:kern w:val="0"/>
        </w:rPr>
        <w:t xml:space="preserve">, naročnik od glavnega izvajalca zahteva, da mu najpozneje </w:t>
      </w:r>
      <w:r w:rsidRPr="001F5311">
        <w:rPr>
          <w:rFonts w:ascii="Arial" w:hAnsi="Arial" w:cs="Arial"/>
          <w:b/>
          <w:iCs/>
          <w:kern w:val="0"/>
        </w:rPr>
        <w:t>v 60 dneh</w:t>
      </w:r>
      <w:r w:rsidRPr="001F5311">
        <w:rPr>
          <w:rFonts w:ascii="Arial" w:hAnsi="Arial" w:cs="Arial"/>
          <w:iCs/>
          <w:kern w:val="0"/>
        </w:rPr>
        <w:t xml:space="preserve"> od plačila končnega računa oziroma situacije pošlje svojo </w:t>
      </w:r>
      <w:r w:rsidRPr="001F5311">
        <w:rPr>
          <w:rFonts w:ascii="Arial" w:hAnsi="Arial" w:cs="Arial"/>
          <w:b/>
          <w:iCs/>
          <w:kern w:val="0"/>
        </w:rPr>
        <w:t>pisno izjavo in pisno izjavo podizvajalca</w:t>
      </w:r>
      <w:r w:rsidRPr="001F5311">
        <w:rPr>
          <w:rFonts w:ascii="Arial" w:hAnsi="Arial" w:cs="Arial"/>
          <w:iCs/>
          <w:kern w:val="0"/>
        </w:rPr>
        <w:t>, da je podizvajalec prejel plačilo za izvedene gradnje, neposredno povezano s predmetom javnega naročila.</w:t>
      </w:r>
    </w:p>
    <w:p w14:paraId="05C7656C" w14:textId="77777777" w:rsidR="00B260D6" w:rsidRPr="001F5311" w:rsidRDefault="00B260D6" w:rsidP="00B260D6">
      <w:pPr>
        <w:shd w:val="clear" w:color="auto" w:fill="FFFFFF"/>
        <w:rPr>
          <w:rFonts w:ascii="Arial" w:hAnsi="Arial" w:cs="Arial"/>
          <w:iCs/>
          <w:kern w:val="0"/>
        </w:rPr>
      </w:pPr>
    </w:p>
    <w:p w14:paraId="4D8A8CDB" w14:textId="7A71E496"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Glavni izvajalec mora med izvajanjem javnega </w:t>
      </w:r>
      <w:proofErr w:type="spellStart"/>
      <w:r w:rsidRPr="001F5311">
        <w:rPr>
          <w:rFonts w:ascii="Arial" w:hAnsi="Arial" w:cs="Arial"/>
          <w:iCs/>
          <w:kern w:val="0"/>
        </w:rPr>
        <w:t>naročila</w:t>
      </w:r>
      <w:proofErr w:type="spellEnd"/>
      <w:r w:rsidRPr="001F5311">
        <w:rPr>
          <w:rFonts w:ascii="Arial" w:hAnsi="Arial" w:cs="Arial"/>
          <w:iCs/>
          <w:kern w:val="0"/>
        </w:rPr>
        <w:t xml:space="preserve">  </w:t>
      </w:r>
      <w:proofErr w:type="spellStart"/>
      <w:r w:rsidRPr="001F5311">
        <w:rPr>
          <w:rFonts w:ascii="Arial" w:hAnsi="Arial" w:cs="Arial"/>
          <w:iCs/>
          <w:kern w:val="0"/>
        </w:rPr>
        <w:t>naročnika</w:t>
      </w:r>
      <w:proofErr w:type="spellEnd"/>
      <w:r w:rsidRPr="001F5311">
        <w:rPr>
          <w:rFonts w:ascii="Arial" w:hAnsi="Arial" w:cs="Arial"/>
          <w:iCs/>
          <w:kern w:val="0"/>
        </w:rPr>
        <w:t xml:space="preserve"> obvestiti o morebitnih spremembah informacij in poslati informacije o novih podizvajalcih, ki jih namerava naknadno vključiti v izvajanje takšnih </w:t>
      </w:r>
      <w:r w:rsidR="00C01513">
        <w:rPr>
          <w:rFonts w:ascii="Arial" w:hAnsi="Arial" w:cs="Arial"/>
          <w:iCs/>
          <w:kern w:val="0"/>
        </w:rPr>
        <w:t>dobav</w:t>
      </w:r>
      <w:r w:rsidRPr="001F5311">
        <w:rPr>
          <w:rFonts w:ascii="Arial" w:hAnsi="Arial" w:cs="Arial"/>
          <w:iCs/>
          <w:kern w:val="0"/>
        </w:rPr>
        <w:t xml:space="preserve">, in sicer najkasneje </w:t>
      </w:r>
      <w:r w:rsidRPr="001F5311">
        <w:rPr>
          <w:rFonts w:ascii="Arial" w:hAnsi="Arial" w:cs="Arial"/>
          <w:b/>
          <w:iCs/>
          <w:kern w:val="0"/>
        </w:rPr>
        <w:t>v petih dneh</w:t>
      </w:r>
      <w:r w:rsidRPr="001F5311">
        <w:rPr>
          <w:rFonts w:ascii="Arial" w:hAnsi="Arial" w:cs="Arial"/>
          <w:iCs/>
          <w:kern w:val="0"/>
        </w:rPr>
        <w:t xml:space="preserve"> po spremembi. V primeru vključitve novih podizvajalcev mora glavni izvajalec skupaj z obvestilom posredovati tudi podatke in dokumente (OBR-1/1, OBR-1/3, </w:t>
      </w:r>
      <w:r w:rsidR="00CF7F5F" w:rsidRPr="001F5311">
        <w:rPr>
          <w:rFonts w:ascii="Arial" w:hAnsi="Arial" w:cs="Arial"/>
          <w:iCs/>
          <w:kern w:val="0"/>
        </w:rPr>
        <w:t>ESPD,</w:t>
      </w:r>
      <w:r w:rsidR="00F5040D" w:rsidRPr="001F5311">
        <w:rPr>
          <w:rFonts w:ascii="Arial" w:hAnsi="Arial" w:cs="Arial"/>
          <w:iCs/>
          <w:kern w:val="0"/>
        </w:rPr>
        <w:t xml:space="preserve"> BON-2,</w:t>
      </w:r>
      <w:r w:rsidR="00CF7F5F" w:rsidRPr="001F5311">
        <w:rPr>
          <w:rFonts w:ascii="Arial" w:hAnsi="Arial" w:cs="Arial"/>
          <w:iCs/>
          <w:kern w:val="0"/>
        </w:rPr>
        <w:t xml:space="preserve"> OBR-4/1, OBR-4/2</w:t>
      </w:r>
      <w:r w:rsidR="00874BA5" w:rsidRPr="001F5311">
        <w:rPr>
          <w:rFonts w:ascii="Arial" w:hAnsi="Arial" w:cs="Arial"/>
          <w:iCs/>
          <w:kern w:val="0"/>
        </w:rPr>
        <w:t>, OBR-4/3</w:t>
      </w:r>
      <w:r w:rsidRPr="001F5311">
        <w:rPr>
          <w:rFonts w:ascii="Arial" w:hAnsi="Arial" w:cs="Arial"/>
          <w:iCs/>
          <w:kern w:val="0"/>
        </w:rPr>
        <w:t>).</w:t>
      </w:r>
    </w:p>
    <w:p w14:paraId="574A7A9F" w14:textId="77777777" w:rsidR="00B260D6" w:rsidRPr="001F5311" w:rsidRDefault="00B260D6" w:rsidP="00B260D6">
      <w:pPr>
        <w:shd w:val="clear" w:color="auto" w:fill="FFFFFF"/>
        <w:rPr>
          <w:rFonts w:ascii="Arial" w:hAnsi="Arial" w:cs="Arial"/>
          <w:iCs/>
          <w:kern w:val="0"/>
        </w:rPr>
      </w:pPr>
    </w:p>
    <w:p w14:paraId="5F4F0BD0" w14:textId="5C6C82EB" w:rsidR="00B260D6" w:rsidRPr="001F5311" w:rsidRDefault="00B260D6" w:rsidP="00B260D6">
      <w:pPr>
        <w:shd w:val="clear" w:color="auto" w:fill="FFFFFF"/>
        <w:rPr>
          <w:rFonts w:ascii="Arial" w:hAnsi="Arial" w:cs="Arial"/>
          <w:iCs/>
          <w:kern w:val="0"/>
        </w:rPr>
      </w:pPr>
      <w:r w:rsidRPr="001F5311">
        <w:rPr>
          <w:rFonts w:ascii="Arial" w:hAnsi="Arial" w:cs="Arial"/>
          <w:iCs/>
          <w:kern w:val="0"/>
        </w:rPr>
        <w:lastRenderedPageBreak/>
        <w:t xml:space="preserve">Naročnik lahko zavrne predlog za zamenjavo podizvajalca oziroma </w:t>
      </w:r>
      <w:r w:rsidR="002E162E" w:rsidRPr="001F5311">
        <w:rPr>
          <w:rFonts w:ascii="Arial" w:hAnsi="Arial" w:cs="Arial"/>
          <w:iCs/>
          <w:kern w:val="0"/>
        </w:rPr>
        <w:t>vključitev</w:t>
      </w:r>
      <w:r w:rsidRPr="001F5311">
        <w:rPr>
          <w:rFonts w:ascii="Arial" w:hAnsi="Arial" w:cs="Arial"/>
          <w:iCs/>
          <w:kern w:val="0"/>
        </w:rPr>
        <w:t xml:space="preserve"> novega podizvajalca tudi, če bi to lahko vplivalo na nemoteno izvajanje ali </w:t>
      </w:r>
      <w:r w:rsidR="002E162E" w:rsidRPr="001F5311">
        <w:rPr>
          <w:rFonts w:ascii="Arial" w:hAnsi="Arial" w:cs="Arial"/>
          <w:iCs/>
          <w:kern w:val="0"/>
        </w:rPr>
        <w:t>dokončanje</w:t>
      </w:r>
      <w:r w:rsidRPr="001F5311">
        <w:rPr>
          <w:rFonts w:ascii="Arial" w:hAnsi="Arial" w:cs="Arial"/>
          <w:iCs/>
          <w:kern w:val="0"/>
        </w:rPr>
        <w:t xml:space="preserve"> del in če novi podizvajalec ne izpolnjuje pogojev, ki jih je postavil naročnik v dokumentaciji v zvezi z oddajo javnega naročila. Naročnik bo o morebitni zavrnitvi novega podizvajalca obvestil glavnega izvajalca najpozneje v desetih dneh od prejema predloga.</w:t>
      </w:r>
    </w:p>
    <w:p w14:paraId="00082C8E" w14:textId="77777777" w:rsidR="0089137A" w:rsidRPr="001F5311" w:rsidRDefault="0089137A" w:rsidP="00B260D6">
      <w:pPr>
        <w:shd w:val="clear" w:color="auto" w:fill="FFFFFF"/>
        <w:rPr>
          <w:rFonts w:ascii="Arial" w:hAnsi="Arial" w:cs="Arial"/>
          <w:iCs/>
          <w:kern w:val="0"/>
        </w:rPr>
      </w:pPr>
    </w:p>
    <w:p w14:paraId="6A4B5AF7" w14:textId="77777777" w:rsidR="00B260D6" w:rsidRPr="001F5311" w:rsidRDefault="00B260D6" w:rsidP="005B11C0">
      <w:pPr>
        <w:pStyle w:val="Naslov3"/>
      </w:pPr>
      <w:bookmarkStart w:id="11" w:name="_Toc510783304"/>
      <w:r w:rsidRPr="001F5311">
        <w:t>4.3. Skupna ponudba</w:t>
      </w:r>
      <w:bookmarkEnd w:id="11"/>
    </w:p>
    <w:p w14:paraId="21531293"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Skupine gospodarskih subjektov lahko predložijo skupno ponudbo. V primeru skupne ponudbe bo naročnik od izbrane skupine zahteval predložitev ustreznega </w:t>
      </w:r>
      <w:r w:rsidRPr="001F5311">
        <w:rPr>
          <w:rFonts w:ascii="Arial" w:hAnsi="Arial" w:cs="Arial"/>
          <w:b/>
          <w:iCs/>
          <w:kern w:val="0"/>
        </w:rPr>
        <w:t>akta o skupni izvedbi naročila</w:t>
      </w:r>
      <w:r w:rsidRPr="001F5311">
        <w:rPr>
          <w:rFonts w:ascii="Arial" w:hAnsi="Arial" w:cs="Arial"/>
          <w:iCs/>
          <w:kern w:val="0"/>
        </w:rPr>
        <w:t>, ki mora vsebovati vsaj:</w:t>
      </w:r>
    </w:p>
    <w:p w14:paraId="00F3338A"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navedbo vseh partnerjev v skupini (naziv in naslov partnerja, zakonitega zastopnika, matična številka, davčna številka, številka transakcijskega računa),</w:t>
      </w:r>
    </w:p>
    <w:p w14:paraId="0D0CF5E0" w14:textId="76A0B515"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 xml:space="preserve">pooblastilo vodilnemu partnerju v skupini (vodilni partner bo podpisnik </w:t>
      </w:r>
      <w:r w:rsidR="00F5040D" w:rsidRPr="001F5311">
        <w:rPr>
          <w:rFonts w:ascii="Arial" w:hAnsi="Arial" w:cs="Arial"/>
          <w:kern w:val="0"/>
        </w:rPr>
        <w:t>pogodbe</w:t>
      </w:r>
      <w:r w:rsidRPr="001F5311">
        <w:rPr>
          <w:rFonts w:ascii="Arial" w:hAnsi="Arial" w:cs="Arial"/>
          <w:kern w:val="0"/>
        </w:rPr>
        <w:t xml:space="preserve"> o izvedbi javnega naročila),</w:t>
      </w:r>
    </w:p>
    <w:p w14:paraId="45414374"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neomejeno solidarno odgovornost vseh partnerjev v skupini do naročnika,</w:t>
      </w:r>
    </w:p>
    <w:p w14:paraId="73C59D81"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področje dela, ki ga bo prevzel in izvedel vsak partner v skupini in delež vsakega partnerja v skupini v % in vrednost del, ki jih prevzema posamezni partner v skupini,</w:t>
      </w:r>
    </w:p>
    <w:p w14:paraId="7F3856A5"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način plačila preko vodilnega partnerja v skupini ali vsakemu od partnerjev v skupini,</w:t>
      </w:r>
    </w:p>
    <w:p w14:paraId="2F60F0A7"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določbe v primeru izstopa kateregakoli od partnerjev v skupini,</w:t>
      </w:r>
    </w:p>
    <w:p w14:paraId="34FD021F"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reševanje sporov med partnerji v skupini,</w:t>
      </w:r>
    </w:p>
    <w:p w14:paraId="694735BA"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druge morebitne pravice in obveznosti med partnerji v skupini,</w:t>
      </w:r>
    </w:p>
    <w:p w14:paraId="6BE511EF" w14:textId="77777777" w:rsidR="00B260D6" w:rsidRPr="001F5311" w:rsidRDefault="00B260D6" w:rsidP="00AB18CD">
      <w:pPr>
        <w:numPr>
          <w:ilvl w:val="0"/>
          <w:numId w:val="5"/>
        </w:numPr>
        <w:shd w:val="clear" w:color="auto" w:fill="FFFFFF"/>
        <w:rPr>
          <w:rFonts w:ascii="Arial" w:hAnsi="Arial" w:cs="Arial"/>
          <w:kern w:val="0"/>
        </w:rPr>
      </w:pPr>
      <w:r w:rsidRPr="001F5311">
        <w:rPr>
          <w:rFonts w:ascii="Arial" w:hAnsi="Arial" w:cs="Arial"/>
          <w:kern w:val="0"/>
        </w:rPr>
        <w:t>rok veljavnosti pravnega akta.</w:t>
      </w:r>
    </w:p>
    <w:p w14:paraId="4DEDF735" w14:textId="77777777" w:rsidR="00B260D6" w:rsidRPr="001F5311" w:rsidRDefault="00B260D6" w:rsidP="00B260D6">
      <w:pPr>
        <w:shd w:val="clear" w:color="auto" w:fill="FFFFFF"/>
        <w:rPr>
          <w:rFonts w:ascii="Arial" w:hAnsi="Arial" w:cs="Arial"/>
          <w:iCs/>
          <w:kern w:val="0"/>
        </w:rPr>
      </w:pPr>
    </w:p>
    <w:p w14:paraId="3D318FFC" w14:textId="77777777" w:rsidR="00B260D6" w:rsidRPr="001F5311" w:rsidRDefault="00B260D6" w:rsidP="00B260D6">
      <w:pPr>
        <w:shd w:val="clear" w:color="auto" w:fill="FFFFFF"/>
        <w:rPr>
          <w:rFonts w:ascii="Arial" w:hAnsi="Arial" w:cs="Arial"/>
          <w:iCs/>
          <w:kern w:val="0"/>
        </w:rPr>
      </w:pPr>
      <w:r w:rsidRPr="001F5311">
        <w:rPr>
          <w:rFonts w:ascii="Arial" w:hAnsi="Arial" w:cs="Arial"/>
          <w:kern w:val="0"/>
        </w:rPr>
        <w:t>Akt o skupni izvedbi naročila predloži izbrani ponudnik ob oddaji ponudbe.</w:t>
      </w:r>
    </w:p>
    <w:p w14:paraId="316D8752" w14:textId="77777777" w:rsidR="00B260D6" w:rsidRPr="001F5311" w:rsidRDefault="00B260D6" w:rsidP="00B260D6">
      <w:pPr>
        <w:shd w:val="clear" w:color="auto" w:fill="FFFFFF"/>
        <w:rPr>
          <w:rFonts w:ascii="Arial" w:hAnsi="Arial" w:cs="Arial"/>
          <w:iCs/>
          <w:kern w:val="0"/>
        </w:rPr>
      </w:pPr>
    </w:p>
    <w:p w14:paraId="51ED2749" w14:textId="6C577F46" w:rsidR="00B260D6" w:rsidRPr="001F5311" w:rsidRDefault="00B260D6" w:rsidP="00B260D6">
      <w:pPr>
        <w:shd w:val="clear" w:color="auto" w:fill="FFFFFF"/>
        <w:rPr>
          <w:rFonts w:ascii="Arial" w:hAnsi="Arial" w:cs="Arial"/>
          <w:iCs/>
          <w:kern w:val="0"/>
        </w:rPr>
      </w:pPr>
      <w:r w:rsidRPr="001F5311">
        <w:rPr>
          <w:rFonts w:ascii="Arial" w:hAnsi="Arial" w:cs="Arial"/>
          <w:iCs/>
          <w:kern w:val="0"/>
        </w:rPr>
        <w:t>V primeru, da skupina ponudnikov predloži skupno ponudbo, mora vsak ponudnik v skupni ponudbi predložiti izpolnjen OBR-1/1. Vsak ponudnik iz skupine ponudnikov mora posamično izpolnjevati vse pogoje iz</w:t>
      </w:r>
      <w:r w:rsidRPr="001F5311">
        <w:rPr>
          <w:rFonts w:ascii="Arial" w:hAnsi="Arial" w:cs="Arial"/>
          <w:b/>
          <w:iCs/>
          <w:kern w:val="0"/>
        </w:rPr>
        <w:t xml:space="preserve"> točke 12.1. in 12.2 II. </w:t>
      </w:r>
      <w:r w:rsidRPr="001F5311">
        <w:rPr>
          <w:rFonts w:ascii="Arial" w:hAnsi="Arial" w:cs="Arial"/>
          <w:iCs/>
          <w:kern w:val="0"/>
        </w:rPr>
        <w:t xml:space="preserve">poglavja teh navodil </w:t>
      </w:r>
      <w:r w:rsidR="00CF7F5F" w:rsidRPr="001F5311">
        <w:rPr>
          <w:rFonts w:ascii="Arial" w:hAnsi="Arial" w:cs="Arial"/>
          <w:iCs/>
          <w:kern w:val="0"/>
        </w:rPr>
        <w:t xml:space="preserve">(ESPD, </w:t>
      </w:r>
      <w:r w:rsidR="00F5040D" w:rsidRPr="001F5311">
        <w:rPr>
          <w:rFonts w:ascii="Arial" w:hAnsi="Arial" w:cs="Arial"/>
          <w:iCs/>
          <w:kern w:val="0"/>
        </w:rPr>
        <w:t xml:space="preserve">BON-2, </w:t>
      </w:r>
      <w:r w:rsidR="00D91165" w:rsidRPr="001F5311">
        <w:rPr>
          <w:rFonts w:ascii="Arial" w:hAnsi="Arial" w:cs="Arial"/>
          <w:iCs/>
          <w:kern w:val="0"/>
        </w:rPr>
        <w:t>OBR-4/1, OBR-4/2, OBR-4/3</w:t>
      </w:r>
      <w:r w:rsidRPr="001F5311">
        <w:rPr>
          <w:rFonts w:ascii="Arial" w:hAnsi="Arial" w:cs="Arial"/>
          <w:iCs/>
          <w:kern w:val="0"/>
        </w:rPr>
        <w:t>).</w:t>
      </w:r>
    </w:p>
    <w:p w14:paraId="1208F4D6" w14:textId="77777777" w:rsidR="00B260D6" w:rsidRPr="001F5311" w:rsidRDefault="00B260D6" w:rsidP="00B260D6">
      <w:pPr>
        <w:shd w:val="clear" w:color="auto" w:fill="FFFFFF"/>
        <w:rPr>
          <w:rFonts w:ascii="Arial" w:hAnsi="Arial" w:cs="Arial"/>
          <w:iCs/>
          <w:kern w:val="0"/>
        </w:rPr>
      </w:pPr>
    </w:p>
    <w:p w14:paraId="7CA57CFF" w14:textId="00E065E9"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V kolikor je javno naročilo v izvajanje oddano ponudnikom, ki so oddali skupno ponudbo, menjava članov skupine tekom izvajanja </w:t>
      </w:r>
      <w:r w:rsidR="00F5040D" w:rsidRPr="001F5311">
        <w:rPr>
          <w:rFonts w:ascii="Arial" w:hAnsi="Arial" w:cs="Arial"/>
          <w:kern w:val="0"/>
        </w:rPr>
        <w:t>pogodbe</w:t>
      </w:r>
      <w:r w:rsidRPr="001F5311">
        <w:rPr>
          <w:rFonts w:ascii="Arial" w:hAnsi="Arial" w:cs="Arial"/>
          <w:iCs/>
          <w:kern w:val="0"/>
        </w:rPr>
        <w:t xml:space="preserve"> ni mogoča. </w:t>
      </w:r>
      <w:r w:rsidR="001E7307" w:rsidRPr="001F5311">
        <w:rPr>
          <w:rFonts w:ascii="Arial" w:hAnsi="Arial" w:cs="Arial"/>
          <w:iCs/>
          <w:kern w:val="0"/>
        </w:rPr>
        <w:t>Izjema je,</w:t>
      </w:r>
      <w:r w:rsidRPr="001F5311">
        <w:rPr>
          <w:rFonts w:ascii="Arial" w:hAnsi="Arial" w:cs="Arial"/>
          <w:iCs/>
          <w:kern w:val="0"/>
        </w:rPr>
        <w:t xml:space="preserve"> če je zoper katerega od članov skupine uveden postopek, namen katerega je prenehanje poslovanja, </w:t>
      </w:r>
      <w:r w:rsidR="001E7307" w:rsidRPr="001F5311">
        <w:rPr>
          <w:rFonts w:ascii="Arial" w:hAnsi="Arial" w:cs="Arial"/>
          <w:iCs/>
          <w:kern w:val="0"/>
        </w:rPr>
        <w:t>takrat</w:t>
      </w:r>
      <w:r w:rsidRPr="001F5311">
        <w:rPr>
          <w:rFonts w:ascii="Arial" w:hAnsi="Arial" w:cs="Arial"/>
          <w:iCs/>
          <w:kern w:val="0"/>
        </w:rPr>
        <w:t xml:space="preserve"> naročnik</w:t>
      </w:r>
      <w:r w:rsidR="001E7307" w:rsidRPr="001F5311">
        <w:rPr>
          <w:rFonts w:ascii="Arial" w:hAnsi="Arial" w:cs="Arial"/>
          <w:iCs/>
          <w:kern w:val="0"/>
        </w:rPr>
        <w:t xml:space="preserve"> ne bo</w:t>
      </w:r>
      <w:r w:rsidRPr="001F5311">
        <w:rPr>
          <w:rFonts w:ascii="Arial" w:hAnsi="Arial" w:cs="Arial"/>
          <w:iCs/>
          <w:kern w:val="0"/>
        </w:rPr>
        <w:t xml:space="preserve"> odpovedal </w:t>
      </w:r>
      <w:r w:rsidR="00F038D5" w:rsidRPr="001F5311">
        <w:rPr>
          <w:rFonts w:ascii="Arial" w:hAnsi="Arial" w:cs="Arial"/>
          <w:kern w:val="0"/>
        </w:rPr>
        <w:t>pogodbo</w:t>
      </w:r>
      <w:r w:rsidR="00236661" w:rsidRPr="001F5311">
        <w:rPr>
          <w:rFonts w:ascii="Arial" w:hAnsi="Arial" w:cs="Arial"/>
          <w:kern w:val="0"/>
        </w:rPr>
        <w:t xml:space="preserve"> </w:t>
      </w:r>
      <w:r w:rsidRPr="001F5311">
        <w:rPr>
          <w:rFonts w:ascii="Arial" w:hAnsi="Arial" w:cs="Arial"/>
          <w:iCs/>
          <w:kern w:val="0"/>
        </w:rPr>
        <w:t>o izvedbi javnega naročila.</w:t>
      </w:r>
    </w:p>
    <w:p w14:paraId="73B938DF" w14:textId="77777777" w:rsidR="00B260D6" w:rsidRPr="001F5311" w:rsidRDefault="00B260D6" w:rsidP="00B260D6">
      <w:pPr>
        <w:shd w:val="clear" w:color="auto" w:fill="FFFFFF"/>
        <w:rPr>
          <w:rFonts w:ascii="Arial" w:hAnsi="Arial" w:cs="Arial"/>
          <w:iCs/>
          <w:kern w:val="0"/>
        </w:rPr>
      </w:pPr>
    </w:p>
    <w:p w14:paraId="23C7B521" w14:textId="77777777" w:rsidR="00B260D6" w:rsidRPr="001F5311" w:rsidRDefault="00B260D6" w:rsidP="005B11C0">
      <w:pPr>
        <w:pStyle w:val="Naslov3"/>
      </w:pPr>
      <w:bookmarkStart w:id="12" w:name="_Toc510783305"/>
      <w:r w:rsidRPr="001F5311">
        <w:t>4.4. Uporaba zmogljivosti drugih subjektov</w:t>
      </w:r>
      <w:bookmarkEnd w:id="12"/>
    </w:p>
    <w:p w14:paraId="26228A7C" w14:textId="4454496C" w:rsidR="00B260D6" w:rsidRPr="001F5311" w:rsidRDefault="00B260D6" w:rsidP="00B260D6">
      <w:pPr>
        <w:shd w:val="clear" w:color="auto" w:fill="FFFFFF"/>
        <w:rPr>
          <w:rFonts w:ascii="Arial" w:hAnsi="Arial" w:cs="Arial"/>
          <w:iCs/>
          <w:kern w:val="0"/>
        </w:rPr>
      </w:pPr>
      <w:r w:rsidRPr="001F5311">
        <w:rPr>
          <w:rFonts w:ascii="Arial" w:hAnsi="Arial" w:cs="Arial"/>
          <w:iCs/>
          <w:kern w:val="0"/>
        </w:rPr>
        <w:t>Ponudnik lahko glede pogojev v zvezi z ekonomskim in finančnim položajem ter tehnično in strokovno sposobnostjo po potrebi za posamezno javno naročilo uporabi zmogljivosti drugih subjektov, ne glede na pravno razmerje med njim in temi subjekti. Glede pogojev v zvezi z izobrazbo in strokovno usposobljenostjo izvajalca storitev ali gradenj in vodstvenih delavcev podjetja ter pogojev v zvezi z ustreznimi poklicnimi izkušnjami pa lahko ponudnik uporabi zmogljivosti drugih subjektov le, če bodo slednji izvajali gradnje ali storitve, za katere se zahtevajo te zmogljivosti. Če želi ponudnik uporabiti zmogljivosti drugih subjektov, mora naročniku dokazati, da bo imel na voljo potrebna sredstva, na primer s predložitvijo zagotovil teh subjektov v ta namen. V primeru, da subjekti, katerih zmogljivosti namerava uporabiti ponudnik, ne izpolnjujejo ustreznih pogojev za sodelovanje iz te dokumentacije in zanje obstajajo razlogi za izključitev, bo naročnik zahteval zamenjavo subjekta, ki ne izpolnjuje pogojev.</w:t>
      </w:r>
    </w:p>
    <w:p w14:paraId="70917F29" w14:textId="77777777" w:rsidR="00066C2A" w:rsidRPr="001F5311" w:rsidRDefault="00066C2A" w:rsidP="00B260D6">
      <w:pPr>
        <w:shd w:val="clear" w:color="auto" w:fill="FFFFFF"/>
        <w:rPr>
          <w:rFonts w:ascii="Arial" w:hAnsi="Arial" w:cs="Arial"/>
          <w:iCs/>
          <w:kern w:val="0"/>
        </w:rPr>
      </w:pPr>
    </w:p>
    <w:p w14:paraId="16278773" w14:textId="77777777" w:rsidR="00B260D6" w:rsidRPr="001F5311" w:rsidRDefault="00B260D6" w:rsidP="005B11C0">
      <w:pPr>
        <w:pStyle w:val="Naslov2"/>
      </w:pPr>
      <w:bookmarkStart w:id="13" w:name="_Toc510783306"/>
      <w:r w:rsidRPr="001F5311">
        <w:t>5. Jezik</w:t>
      </w:r>
      <w:bookmarkEnd w:id="13"/>
    </w:p>
    <w:p w14:paraId="2528E531" w14:textId="77777777" w:rsidR="00BC4C6C" w:rsidRPr="001F5311" w:rsidRDefault="00BC4C6C" w:rsidP="00BC4C6C">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Ponudnik mora predložiti ponudbo v slovenskem jeziku. </w:t>
      </w:r>
    </w:p>
    <w:p w14:paraId="2CED3D67" w14:textId="77777777" w:rsidR="00BC4C6C" w:rsidRPr="001F5311" w:rsidRDefault="00BC4C6C" w:rsidP="00BC4C6C">
      <w:pPr>
        <w:shd w:val="clear" w:color="auto" w:fill="FFFFFF"/>
        <w:rPr>
          <w:rFonts w:ascii="Arial" w:hAnsi="Arial" w:cs="Arial"/>
          <w:iCs/>
          <w:color w:val="000000" w:themeColor="text1"/>
          <w:kern w:val="0"/>
        </w:rPr>
      </w:pPr>
    </w:p>
    <w:p w14:paraId="664BB377" w14:textId="065188FA" w:rsidR="00BC4C6C" w:rsidRPr="001F5311" w:rsidRDefault="00BC4C6C" w:rsidP="00BC4C6C">
      <w:pPr>
        <w:shd w:val="clear" w:color="auto" w:fill="FFFFFF"/>
        <w:rPr>
          <w:rFonts w:ascii="Arial" w:hAnsi="Arial" w:cs="Arial"/>
          <w:iCs/>
          <w:kern w:val="0"/>
        </w:rPr>
      </w:pPr>
      <w:r w:rsidRPr="001F5311">
        <w:rPr>
          <w:rFonts w:ascii="Arial" w:hAnsi="Arial" w:cs="Arial"/>
          <w:iCs/>
          <w:kern w:val="0"/>
        </w:rPr>
        <w:t>V slovenskem jeziku morajo biti vsi ponudbeni dokumenti, certifikati.</w:t>
      </w:r>
    </w:p>
    <w:p w14:paraId="13B27FFC" w14:textId="77777777" w:rsidR="00BC4C6C" w:rsidRPr="001F5311" w:rsidRDefault="00BC4C6C" w:rsidP="00BC4C6C">
      <w:pPr>
        <w:shd w:val="clear" w:color="auto" w:fill="FFFFFF"/>
        <w:rPr>
          <w:rFonts w:ascii="Arial" w:hAnsi="Arial" w:cs="Arial"/>
          <w:iCs/>
          <w:kern w:val="0"/>
        </w:rPr>
      </w:pPr>
    </w:p>
    <w:p w14:paraId="6A80D254" w14:textId="77777777" w:rsidR="00BC4C6C" w:rsidRPr="001F5311" w:rsidRDefault="00BC4C6C" w:rsidP="00BC4C6C">
      <w:pPr>
        <w:shd w:val="clear" w:color="auto" w:fill="FFFFFF"/>
        <w:rPr>
          <w:rFonts w:ascii="Arial" w:hAnsi="Arial" w:cs="Arial"/>
          <w:iCs/>
          <w:kern w:val="0"/>
        </w:rPr>
      </w:pPr>
      <w:r w:rsidRPr="001F5311">
        <w:rPr>
          <w:rFonts w:ascii="Arial" w:hAnsi="Arial" w:cs="Arial"/>
          <w:iCs/>
          <w:kern w:val="0"/>
        </w:rPr>
        <w:t>Dokazila (potrdila) tujih organov se predložijo v izvirniku, ki mu je priložen prevod v slovenski ali angleški jezik.</w:t>
      </w:r>
    </w:p>
    <w:p w14:paraId="6B11DD92" w14:textId="77777777" w:rsidR="00BC4C6C" w:rsidRPr="001F5311" w:rsidRDefault="00BC4C6C" w:rsidP="00BC4C6C">
      <w:pPr>
        <w:shd w:val="clear" w:color="auto" w:fill="FFFFFF"/>
        <w:rPr>
          <w:rFonts w:ascii="Arial" w:hAnsi="Arial" w:cs="Arial"/>
          <w:iCs/>
          <w:kern w:val="0"/>
        </w:rPr>
      </w:pPr>
    </w:p>
    <w:p w14:paraId="276E09F3" w14:textId="77777777" w:rsidR="00BC4C6C" w:rsidRPr="001F5311" w:rsidRDefault="00BC4C6C" w:rsidP="00BC4C6C">
      <w:pPr>
        <w:shd w:val="clear" w:color="auto" w:fill="FFFFFF"/>
        <w:rPr>
          <w:rFonts w:ascii="Arial" w:hAnsi="Arial" w:cs="Arial"/>
          <w:iCs/>
          <w:kern w:val="0"/>
        </w:rPr>
      </w:pPr>
      <w:r w:rsidRPr="001F5311">
        <w:rPr>
          <w:rFonts w:ascii="Arial" w:hAnsi="Arial" w:cs="Arial"/>
          <w:iCs/>
          <w:kern w:val="0"/>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14:paraId="1D5E50A9" w14:textId="77777777" w:rsidR="00B260D6" w:rsidRPr="001F5311" w:rsidRDefault="00B260D6" w:rsidP="005B11C0">
      <w:pPr>
        <w:pStyle w:val="Naslov2"/>
      </w:pPr>
      <w:bookmarkStart w:id="14" w:name="_Toc510783307"/>
      <w:r w:rsidRPr="001F5311">
        <w:lastRenderedPageBreak/>
        <w:t>6. Zaupnost podatkov in postopka</w:t>
      </w:r>
      <w:bookmarkEnd w:id="14"/>
    </w:p>
    <w:p w14:paraId="4649379D"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Podatki, ki jih je ponudnik upravičeno označil za zaupne, bodo uporabljeni samo za namen javnega naročila in ne bodo dostopni nikomur izven pooblaščenih oseb naročnika, ki so zadolžene za izvedbo predmetnega javnega naročila (komisija za vodenje javnega naročila). Kot zaupne podatke lahko ponudnik označi dokumente, ki vsebujejo osebne podatke, pa ti niso vsebovani v nobenem javnem registru ali drugače javno dostopni ter druge poslovne podatke v skladu z 39. in 40. členom ZGD-1. </w:t>
      </w:r>
    </w:p>
    <w:p w14:paraId="7A16BD9C" w14:textId="77777777" w:rsidR="0075208A" w:rsidRPr="001F5311" w:rsidRDefault="0075208A" w:rsidP="00B260D6">
      <w:pPr>
        <w:shd w:val="clear" w:color="auto" w:fill="FFFFFF"/>
        <w:rPr>
          <w:rFonts w:ascii="Arial" w:hAnsi="Arial" w:cs="Arial"/>
          <w:iCs/>
          <w:kern w:val="0"/>
        </w:rPr>
      </w:pPr>
    </w:p>
    <w:p w14:paraId="01E7622C" w14:textId="74A50752" w:rsidR="00B260D6" w:rsidRPr="001F5311" w:rsidRDefault="00B260D6" w:rsidP="00B260D6">
      <w:pPr>
        <w:shd w:val="clear" w:color="auto" w:fill="FFFFFF"/>
        <w:rPr>
          <w:rFonts w:ascii="Arial" w:hAnsi="Arial" w:cs="Arial"/>
          <w:iCs/>
          <w:kern w:val="0"/>
        </w:rPr>
      </w:pPr>
      <w:r w:rsidRPr="001F5311">
        <w:rPr>
          <w:rFonts w:ascii="Arial" w:hAnsi="Arial" w:cs="Arial"/>
          <w:iCs/>
          <w:kern w:val="0"/>
        </w:rPr>
        <w:t>Kljub navedenemu naročnik opozarja, da so javni podatki specifikacije ponujenega blaga, storitve ali gradnje in količina iz te specifikacije, cena na enoto, vrednost posamezne postavke in skupna vrednost iz ponudbe ter vsi tisti podatki, ki bodo vplivali na razvrstitev ponudbe v okviru drugih meril.</w:t>
      </w:r>
    </w:p>
    <w:p w14:paraId="24ADE72F" w14:textId="77777777" w:rsidR="00B260D6" w:rsidRPr="001F5311" w:rsidRDefault="00B260D6" w:rsidP="00B260D6">
      <w:pPr>
        <w:shd w:val="clear" w:color="auto" w:fill="FFFFFF"/>
        <w:rPr>
          <w:rFonts w:ascii="Arial" w:hAnsi="Arial" w:cs="Arial"/>
          <w:iCs/>
          <w:kern w:val="0"/>
        </w:rPr>
      </w:pPr>
    </w:p>
    <w:p w14:paraId="4854040F" w14:textId="6D164D1A" w:rsidR="007E75AD" w:rsidRPr="001F5311" w:rsidRDefault="00B260D6" w:rsidP="00BC4C6C">
      <w:pPr>
        <w:shd w:val="clear" w:color="auto" w:fill="FFFFFF"/>
        <w:rPr>
          <w:rFonts w:ascii="Arial" w:hAnsi="Arial" w:cs="Arial"/>
          <w:iCs/>
          <w:kern w:val="0"/>
        </w:rPr>
      </w:pPr>
      <w:r w:rsidRPr="001F5311">
        <w:rPr>
          <w:rFonts w:ascii="Arial" w:hAnsi="Arial" w:cs="Arial"/>
          <w:iCs/>
          <w:kern w:val="0"/>
        </w:rPr>
        <w:t>Naročnik bo obravnaval kot zaupne tiste dokumente v ponudbeni dokumentaciji, ki bodo imeli v desnem zgornjem kotu z velikimi črkami zapisano »ZAUPNO«, pod tem napisom pa bo podpis osebe, ki je podpisala ponudbo. Če naj bo zaupen samo določen podatek v dokumentu, mora biti zaupni del podčrtan z rdečo barvo, v vrstici ob desnem robu pa mora biti izpisano »ZAUPNO«. Naročnik ne odgovarja za zaupnost podatkov, ki ne bodo označeni, kot je zgoraj navedeno.</w:t>
      </w:r>
    </w:p>
    <w:p w14:paraId="0B98CC38" w14:textId="77777777" w:rsidR="00BC4C6C" w:rsidRPr="001F5311" w:rsidRDefault="00BC4C6C" w:rsidP="00BC4C6C">
      <w:pPr>
        <w:shd w:val="clear" w:color="auto" w:fill="FFFFFF"/>
      </w:pPr>
    </w:p>
    <w:p w14:paraId="6E236F02" w14:textId="65C8182B" w:rsidR="00B260D6" w:rsidRPr="001F5311" w:rsidRDefault="00B260D6" w:rsidP="005B11C0">
      <w:pPr>
        <w:pStyle w:val="Naslov2"/>
      </w:pPr>
      <w:bookmarkStart w:id="15" w:name="_Toc510783308"/>
      <w:r w:rsidRPr="001F5311">
        <w:t>7. Navedba zavajajočih podatkov</w:t>
      </w:r>
      <w:bookmarkEnd w:id="15"/>
    </w:p>
    <w:p w14:paraId="606693DD"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Naročnik bo Državni revizijski komisiji podal predlog za uvedbo postopka o prekršku:</w:t>
      </w:r>
    </w:p>
    <w:p w14:paraId="5A43741A" w14:textId="77777777" w:rsidR="00B260D6" w:rsidRPr="001F5311" w:rsidRDefault="00B260D6" w:rsidP="00AB18CD">
      <w:pPr>
        <w:numPr>
          <w:ilvl w:val="0"/>
          <w:numId w:val="9"/>
        </w:numPr>
        <w:shd w:val="clear" w:color="auto" w:fill="FFFFFF"/>
        <w:rPr>
          <w:rFonts w:ascii="Arial" w:hAnsi="Arial" w:cs="Arial"/>
          <w:kern w:val="0"/>
        </w:rPr>
      </w:pPr>
      <w:r w:rsidRPr="001F5311">
        <w:rPr>
          <w:rFonts w:ascii="Arial" w:hAnsi="Arial" w:cs="Arial"/>
          <w:kern w:val="0"/>
        </w:rPr>
        <w:t>v primeru, da se bo pri naročniku pojavil utemeljen sum, da je ponudnik v postopku javnega naročila predložil neresnično izjavo ali ponarejeno ali spremenjeno listino kot pravo v skladu z enajstim odstavkom 89. člena ZJN-3,</w:t>
      </w:r>
    </w:p>
    <w:p w14:paraId="68C9FC15" w14:textId="77777777" w:rsidR="00B260D6" w:rsidRPr="001F5311" w:rsidRDefault="00B260D6" w:rsidP="00AB18CD">
      <w:pPr>
        <w:numPr>
          <w:ilvl w:val="0"/>
          <w:numId w:val="9"/>
        </w:numPr>
        <w:shd w:val="clear" w:color="auto" w:fill="FFFFFF"/>
        <w:rPr>
          <w:rFonts w:ascii="Arial" w:hAnsi="Arial" w:cs="Arial"/>
          <w:kern w:val="0"/>
        </w:rPr>
      </w:pPr>
      <w:r w:rsidRPr="001F5311">
        <w:rPr>
          <w:rFonts w:ascii="Arial" w:hAnsi="Arial" w:cs="Arial"/>
          <w:kern w:val="0"/>
        </w:rPr>
        <w:t>če glavni izvajalec ne ravna v skladu s 94. členom ZJN-3.</w:t>
      </w:r>
    </w:p>
    <w:p w14:paraId="27D8AE63" w14:textId="77777777" w:rsidR="00B260D6" w:rsidRPr="001F5311" w:rsidRDefault="00B260D6" w:rsidP="00B260D6">
      <w:pPr>
        <w:shd w:val="clear" w:color="auto" w:fill="FFFFFF"/>
        <w:rPr>
          <w:rFonts w:ascii="Arial" w:hAnsi="Arial" w:cs="Arial"/>
          <w:iCs/>
          <w:kern w:val="0"/>
        </w:rPr>
      </w:pPr>
    </w:p>
    <w:p w14:paraId="3EA6D000" w14:textId="5308F31D" w:rsidR="00B260D6" w:rsidRPr="001F5311" w:rsidRDefault="00E83D06" w:rsidP="005B11C0">
      <w:pPr>
        <w:pStyle w:val="Naslov1"/>
      </w:pPr>
      <w:bookmarkStart w:id="16" w:name="_Toc510783309"/>
      <w:r w:rsidRPr="001F5311">
        <w:t>II.</w:t>
      </w:r>
      <w:r w:rsidRPr="001F5311">
        <w:tab/>
      </w:r>
      <w:r w:rsidR="00B260D6" w:rsidRPr="001F5311">
        <w:t>PONUDBA</w:t>
      </w:r>
      <w:bookmarkEnd w:id="16"/>
    </w:p>
    <w:p w14:paraId="20866725" w14:textId="7DFBDE60" w:rsidR="00B260D6" w:rsidRPr="001F5311" w:rsidRDefault="00B260D6" w:rsidP="005B11C0">
      <w:pPr>
        <w:pStyle w:val="Naslov2"/>
      </w:pPr>
      <w:bookmarkStart w:id="17" w:name="_Toc510783310"/>
      <w:r w:rsidRPr="001F5311">
        <w:t xml:space="preserve">1. </w:t>
      </w:r>
      <w:r w:rsidR="00362B32" w:rsidRPr="001F5311">
        <w:t>OBVESTILA IN Pojasnila</w:t>
      </w:r>
      <w:r w:rsidRPr="001F5311">
        <w:t xml:space="preserve"> v zvezi z oddajo javnega naročila</w:t>
      </w:r>
      <w:bookmarkEnd w:id="17"/>
    </w:p>
    <w:p w14:paraId="695620F8" w14:textId="23C75464" w:rsidR="00AA7C6D" w:rsidRPr="001F5311" w:rsidRDefault="00AA7C6D" w:rsidP="00AA7C6D">
      <w:pPr>
        <w:shd w:val="clear" w:color="auto" w:fill="FFFFFF"/>
        <w:rPr>
          <w:rFonts w:ascii="Arial" w:hAnsi="Arial" w:cs="Arial"/>
          <w:iCs/>
          <w:kern w:val="0"/>
        </w:rPr>
      </w:pPr>
      <w:r w:rsidRPr="001F5311">
        <w:rPr>
          <w:rFonts w:ascii="Arial" w:hAnsi="Arial" w:cs="Arial"/>
          <w:iCs/>
          <w:kern w:val="0"/>
        </w:rPr>
        <w:t>Komunikacija s ponudniki o vprašanjih v zvezi z vsebino naročila in v zvezi s pripravo ponudbe poteka izključno preko portala javnih naročil.</w:t>
      </w:r>
    </w:p>
    <w:p w14:paraId="283BB9AA" w14:textId="77777777" w:rsidR="00AA7C6D" w:rsidRPr="001F5311" w:rsidRDefault="00AA7C6D" w:rsidP="00AA7C6D">
      <w:pPr>
        <w:shd w:val="clear" w:color="auto" w:fill="FFFFFF"/>
        <w:rPr>
          <w:rFonts w:ascii="Arial" w:hAnsi="Arial" w:cs="Arial"/>
          <w:iCs/>
          <w:kern w:val="0"/>
        </w:rPr>
      </w:pPr>
    </w:p>
    <w:p w14:paraId="259FF9FF" w14:textId="77777777" w:rsidR="00362B32" w:rsidRPr="001F5311" w:rsidRDefault="00AA7C6D" w:rsidP="00AA7C6D">
      <w:pPr>
        <w:shd w:val="clear" w:color="auto" w:fill="FFFFFF"/>
        <w:rPr>
          <w:rFonts w:ascii="Arial" w:hAnsi="Arial" w:cs="Arial"/>
          <w:iCs/>
          <w:kern w:val="0"/>
        </w:rPr>
      </w:pPr>
      <w:r w:rsidRPr="001F5311">
        <w:rPr>
          <w:rFonts w:ascii="Arial" w:hAnsi="Arial" w:cs="Arial"/>
          <w:iCs/>
          <w:kern w:val="0"/>
        </w:rPr>
        <w:t xml:space="preserve">Naročnik bo zahtevo za pojasnilo razpisne dokumentacije oziroma kakršnokoli drugo vprašanje v zvezi z naročilom štel kot pravočasno, v kolikor bo na portalu javnih naročil zastavljeno najkasneje do vključno </w:t>
      </w:r>
    </w:p>
    <w:p w14:paraId="50CD63BE" w14:textId="3C2F39A5" w:rsidR="00362B32" w:rsidRPr="001F5311" w:rsidRDefault="002260BE" w:rsidP="00AA7C6D">
      <w:pPr>
        <w:shd w:val="clear" w:color="auto" w:fill="FFFFFF"/>
        <w:rPr>
          <w:rFonts w:ascii="Arial" w:hAnsi="Arial" w:cs="Arial"/>
          <w:iCs/>
          <w:kern w:val="0"/>
        </w:rPr>
      </w:pPr>
      <w:r>
        <w:rPr>
          <w:rFonts w:ascii="Arial" w:hAnsi="Arial" w:cs="Arial"/>
          <w:b/>
          <w:iCs/>
          <w:color w:val="000000" w:themeColor="text1"/>
          <w:kern w:val="0"/>
        </w:rPr>
        <w:t>5.11.2018</w:t>
      </w:r>
      <w:r w:rsidR="00362B32" w:rsidRPr="001F5311">
        <w:rPr>
          <w:rFonts w:ascii="Arial" w:hAnsi="Arial" w:cs="Arial"/>
          <w:b/>
          <w:iCs/>
          <w:color w:val="000000" w:themeColor="text1"/>
          <w:kern w:val="0"/>
        </w:rPr>
        <w:t xml:space="preserve"> do </w:t>
      </w:r>
      <w:r>
        <w:rPr>
          <w:rFonts w:ascii="Arial" w:hAnsi="Arial" w:cs="Arial"/>
          <w:b/>
          <w:iCs/>
          <w:color w:val="000000" w:themeColor="text1"/>
          <w:kern w:val="0"/>
        </w:rPr>
        <w:t>6</w:t>
      </w:r>
      <w:r w:rsidR="00362B32" w:rsidRPr="001F5311">
        <w:rPr>
          <w:rFonts w:ascii="Arial" w:hAnsi="Arial" w:cs="Arial"/>
          <w:b/>
          <w:bCs/>
          <w:iCs/>
          <w:color w:val="000000" w:themeColor="text1"/>
        </w:rPr>
        <w:t>:00 ure.</w:t>
      </w:r>
    </w:p>
    <w:p w14:paraId="5AC4AAD1" w14:textId="77777777" w:rsidR="00AA7C6D" w:rsidRPr="001F5311" w:rsidRDefault="00AA7C6D" w:rsidP="00AA7C6D">
      <w:pPr>
        <w:shd w:val="clear" w:color="auto" w:fill="FFFFFF"/>
        <w:rPr>
          <w:rFonts w:ascii="Arial" w:hAnsi="Arial" w:cs="Arial"/>
          <w:iCs/>
          <w:kern w:val="0"/>
        </w:rPr>
      </w:pPr>
    </w:p>
    <w:p w14:paraId="45DA0212" w14:textId="77777777" w:rsidR="00AA7C6D" w:rsidRPr="001F5311" w:rsidRDefault="00AA7C6D" w:rsidP="00AA7C6D">
      <w:pPr>
        <w:shd w:val="clear" w:color="auto" w:fill="FFFFFF"/>
        <w:rPr>
          <w:rFonts w:ascii="Arial" w:hAnsi="Arial" w:cs="Arial"/>
          <w:iCs/>
          <w:kern w:val="0"/>
        </w:rPr>
      </w:pPr>
      <w:r w:rsidRPr="001F5311">
        <w:rPr>
          <w:rFonts w:ascii="Arial" w:hAnsi="Arial" w:cs="Arial"/>
          <w:iCs/>
          <w:kern w:val="0"/>
        </w:rPr>
        <w:t>Na zahteve za pojasnila oziroma druga vprašanja v zvezi z naročilom, zastavljena po tem roku, naročnik ne bo odgovarjal.</w:t>
      </w:r>
    </w:p>
    <w:p w14:paraId="3C1A6E64" w14:textId="77777777" w:rsidR="005B11C0" w:rsidRPr="001F5311" w:rsidRDefault="005B11C0" w:rsidP="00B260D6">
      <w:pPr>
        <w:shd w:val="clear" w:color="auto" w:fill="FFFFFF"/>
        <w:rPr>
          <w:rFonts w:ascii="Arial" w:hAnsi="Arial" w:cs="Arial"/>
          <w:iCs/>
          <w:kern w:val="0"/>
        </w:rPr>
      </w:pPr>
    </w:p>
    <w:p w14:paraId="10BA08AF" w14:textId="77777777" w:rsidR="00B260D6" w:rsidRPr="001F5311" w:rsidRDefault="00B260D6" w:rsidP="005B11C0">
      <w:pPr>
        <w:pStyle w:val="Naslov2"/>
        <w:jc w:val="both"/>
      </w:pPr>
      <w:bookmarkStart w:id="18" w:name="_Toc510783311"/>
      <w:r w:rsidRPr="001F5311">
        <w:t>2. Dopolnitev in spremembe dokumentacije v zvezi z oddajo javnega naročila</w:t>
      </w:r>
      <w:bookmarkEnd w:id="18"/>
    </w:p>
    <w:p w14:paraId="41ED2C3B" w14:textId="77777777" w:rsidR="00F948E0" w:rsidRPr="001F5311" w:rsidRDefault="00F948E0" w:rsidP="00F948E0">
      <w:pPr>
        <w:shd w:val="clear" w:color="auto" w:fill="FFFFFF"/>
        <w:rPr>
          <w:rFonts w:ascii="Arial" w:hAnsi="Arial" w:cs="Arial"/>
          <w:iCs/>
          <w:kern w:val="0"/>
        </w:rPr>
      </w:pPr>
      <w:r w:rsidRPr="001F5311">
        <w:rPr>
          <w:rFonts w:ascii="Arial" w:hAnsi="Arial" w:cs="Arial"/>
          <w:iCs/>
          <w:kern w:val="0"/>
        </w:rPr>
        <w:t>Naročnik sme v skladu z 67. členom ZJN-3 spremeniti ali dopolniti razpisno dokumentacijo. Tovrstne spremembe in dopolnitve bo naročnik izdal v obliki dodatkov k razpisni dokumentaciji. Vsak dodatek k razpisni dokumentaciji postane sestavni del razpisne dokumentacije. Kot del razpisne dokumentacije štejejo tudi vprašanja in odgovori, objavljeni na portalu javnih naročil.</w:t>
      </w:r>
    </w:p>
    <w:p w14:paraId="338F6BEB" w14:textId="77777777" w:rsidR="00B260D6" w:rsidRPr="001F5311" w:rsidRDefault="00B260D6" w:rsidP="00B260D6">
      <w:pPr>
        <w:shd w:val="clear" w:color="auto" w:fill="FFFFFF"/>
        <w:rPr>
          <w:rFonts w:ascii="Arial" w:hAnsi="Arial" w:cs="Arial"/>
          <w:iCs/>
          <w:kern w:val="0"/>
        </w:rPr>
      </w:pPr>
    </w:p>
    <w:p w14:paraId="787B3500"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V primeru, da bo naročnik spremenil ali dopolnil dokumentacijo v zvezi z oddajo javnega naročila šest ali manj dni pred rokom, določenim za predložitev ponudb, bo, glede na obseg in vsebino sprememb, ustrezno podaljšal rok za predložitev ponudb.</w:t>
      </w:r>
    </w:p>
    <w:p w14:paraId="29AD3A9C" w14:textId="77777777" w:rsidR="00B260D6" w:rsidRPr="001F5311" w:rsidRDefault="00B260D6" w:rsidP="00B260D6">
      <w:pPr>
        <w:shd w:val="clear" w:color="auto" w:fill="FFFFFF"/>
        <w:rPr>
          <w:rFonts w:ascii="Arial" w:hAnsi="Arial" w:cs="Arial"/>
          <w:iCs/>
          <w:kern w:val="0"/>
        </w:rPr>
      </w:pPr>
    </w:p>
    <w:p w14:paraId="75AE4504"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Rok za predložitev ponudb bo naročnik podaljšal tudi v primeru:</w:t>
      </w:r>
    </w:p>
    <w:p w14:paraId="399A9C32" w14:textId="77777777" w:rsidR="00B260D6" w:rsidRPr="001F5311" w:rsidRDefault="00B260D6" w:rsidP="00AB18CD">
      <w:pPr>
        <w:numPr>
          <w:ilvl w:val="0"/>
          <w:numId w:val="6"/>
        </w:numPr>
        <w:shd w:val="clear" w:color="auto" w:fill="FFFFFF"/>
        <w:rPr>
          <w:rFonts w:ascii="Arial" w:hAnsi="Arial" w:cs="Arial"/>
          <w:kern w:val="0"/>
        </w:rPr>
      </w:pPr>
      <w:r w:rsidRPr="001F5311">
        <w:rPr>
          <w:rFonts w:ascii="Arial" w:hAnsi="Arial" w:cs="Arial"/>
          <w:kern w:val="0"/>
        </w:rPr>
        <w:t>če iz kakršnega koli razloga dodatne informacije, čeprav jih je ponudnik pravočasno zahteval, niso bile predložene najpozneje šest dni pred iztekom roka za prejem ponudb, iz razloga nujnosti pa najpozneje štiri dni pred iztekom roka za prejem ponudb;</w:t>
      </w:r>
    </w:p>
    <w:p w14:paraId="7B66F9CF" w14:textId="77777777" w:rsidR="00B260D6" w:rsidRPr="001F5311" w:rsidRDefault="00B260D6" w:rsidP="00AB18CD">
      <w:pPr>
        <w:numPr>
          <w:ilvl w:val="0"/>
          <w:numId w:val="6"/>
        </w:numPr>
        <w:shd w:val="clear" w:color="auto" w:fill="FFFFFF"/>
        <w:rPr>
          <w:rFonts w:ascii="Arial" w:hAnsi="Arial" w:cs="Arial"/>
          <w:kern w:val="0"/>
        </w:rPr>
      </w:pPr>
      <w:r w:rsidRPr="001F5311">
        <w:rPr>
          <w:rFonts w:ascii="Arial" w:hAnsi="Arial" w:cs="Arial"/>
          <w:kern w:val="0"/>
        </w:rPr>
        <w:t>če je bila dokumentacija v zvezi z oddajo javnega naročila bistveno spremenjena pozneje kot šest dni pred iztekom roka za prejem ponudb oziroma s skrajšanimi roki iz razloga nujnosti pa pozneje kot štiri dni pred iztekom roka za prejem ponudb.</w:t>
      </w:r>
    </w:p>
    <w:p w14:paraId="224FFE3B" w14:textId="77777777" w:rsidR="00BC4C6C" w:rsidRPr="001F5311" w:rsidRDefault="00BC4C6C" w:rsidP="00B260D6">
      <w:pPr>
        <w:shd w:val="clear" w:color="auto" w:fill="FFFFFF"/>
        <w:rPr>
          <w:rFonts w:ascii="Arial" w:hAnsi="Arial" w:cs="Arial"/>
          <w:iCs/>
          <w:kern w:val="0"/>
        </w:rPr>
      </w:pPr>
    </w:p>
    <w:p w14:paraId="34022DAE" w14:textId="16B7C011"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Informacije, ki jih posreduje naročnik ponudnikom na Portalu javnih naročil ali prek njega, se štejejo za spremembo, dopolnitev ali pojasnilo dokumentacije v zvezi z oddajo javnega naročila, če iz vsebine </w:t>
      </w:r>
      <w:r w:rsidRPr="001F5311">
        <w:rPr>
          <w:rFonts w:ascii="Arial" w:hAnsi="Arial" w:cs="Arial"/>
          <w:iCs/>
          <w:kern w:val="0"/>
        </w:rPr>
        <w:lastRenderedPageBreak/>
        <w:t>informacij izhaja, da se z njimi spreminja ali dopolnjuje ta dokumentacija ali če se s pojasnilom odpravlja dvoumnost navedbe v tej dokumentaciji.</w:t>
      </w:r>
    </w:p>
    <w:p w14:paraId="529F3BC9" w14:textId="77777777" w:rsidR="00B260D6" w:rsidRPr="001F5311" w:rsidRDefault="00B260D6" w:rsidP="00B260D6">
      <w:pPr>
        <w:shd w:val="clear" w:color="auto" w:fill="FFFFFF"/>
        <w:rPr>
          <w:rFonts w:ascii="Arial" w:hAnsi="Arial" w:cs="Arial"/>
          <w:iCs/>
          <w:kern w:val="0"/>
        </w:rPr>
      </w:pPr>
    </w:p>
    <w:p w14:paraId="41C5641D"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Če dodatne informacije niso bile pravočasno zahtevane ali je njihov pomen pri pripravi ponudb zanemarljiv, podaljšanje roka ni potrebno.</w:t>
      </w:r>
    </w:p>
    <w:p w14:paraId="4C9E7B0F" w14:textId="77777777" w:rsidR="00B260D6" w:rsidRPr="001F5311" w:rsidRDefault="00B260D6" w:rsidP="00B260D6">
      <w:pPr>
        <w:shd w:val="clear" w:color="auto" w:fill="FFFFFF"/>
        <w:rPr>
          <w:rFonts w:ascii="Arial" w:hAnsi="Arial" w:cs="Arial"/>
          <w:iCs/>
          <w:kern w:val="0"/>
        </w:rPr>
      </w:pPr>
    </w:p>
    <w:p w14:paraId="76E3D612" w14:textId="1089219E" w:rsidR="00B260D6" w:rsidRPr="001F5311" w:rsidRDefault="00B260D6" w:rsidP="00B260D6">
      <w:pPr>
        <w:shd w:val="clear" w:color="auto" w:fill="FFFFFF"/>
        <w:rPr>
          <w:rFonts w:ascii="Arial" w:hAnsi="Arial" w:cs="Arial"/>
          <w:iCs/>
          <w:kern w:val="0"/>
        </w:rPr>
      </w:pPr>
      <w:r w:rsidRPr="001F5311">
        <w:rPr>
          <w:rFonts w:ascii="Arial" w:hAnsi="Arial" w:cs="Arial"/>
          <w:iCs/>
          <w:kern w:val="0"/>
        </w:rPr>
        <w:t>S premaknitvijo roka za prejem ponudb se pravice in obveznosti naročnika in ponudnika vežejo na nove roke, ki posledično izhajajo iz podaljšanega roka za oddajo ponudb.</w:t>
      </w:r>
    </w:p>
    <w:p w14:paraId="77DB6A89" w14:textId="77777777" w:rsidR="005A38B4" w:rsidRPr="001F5311" w:rsidRDefault="005A38B4" w:rsidP="00B260D6">
      <w:pPr>
        <w:shd w:val="clear" w:color="auto" w:fill="FFFFFF"/>
        <w:rPr>
          <w:rFonts w:ascii="Arial" w:hAnsi="Arial" w:cs="Arial"/>
          <w:iCs/>
          <w:kern w:val="0"/>
        </w:rPr>
      </w:pPr>
    </w:p>
    <w:p w14:paraId="1B51FC2F" w14:textId="23D365D2" w:rsidR="00362B32" w:rsidRPr="001F5311" w:rsidRDefault="00362B32" w:rsidP="00362B32">
      <w:pPr>
        <w:pStyle w:val="Naslov2"/>
      </w:pPr>
      <w:bookmarkStart w:id="19" w:name="_Toc510783312"/>
      <w:r w:rsidRPr="001F5311">
        <w:t>3. Rok in način predložitve ponudbe</w:t>
      </w:r>
      <w:bookmarkEnd w:id="19"/>
    </w:p>
    <w:p w14:paraId="33444F32" w14:textId="77777777" w:rsidR="00362B32" w:rsidRPr="001F5311" w:rsidRDefault="00362B32" w:rsidP="00362B32">
      <w:pPr>
        <w:numPr>
          <w:ilvl w:val="12"/>
          <w:numId w:val="0"/>
        </w:numPr>
        <w:rPr>
          <w:rFonts w:ascii="Arial" w:hAnsi="Arial" w:cs="Arial"/>
        </w:rPr>
      </w:pPr>
      <w:r w:rsidRPr="001F5311">
        <w:rPr>
          <w:rFonts w:ascii="Arial" w:hAnsi="Arial" w:cs="Arial"/>
        </w:rPr>
        <w:t xml:space="preserve">Ponudniki morajo ponudbe predložiti v informacijski sistem e-JN na spletnem naslovu https://ejn.gov.si/eJN2, v skladu s točko 3 dokumenta Navodila za uporabo informacijskega sistema za uporabo funkcionalnosti elektronske oddaje ponudb e-JN: PONUDNIKI (v nadaljevanju: Navodila za uporabo e-JN), ki je objavljen na spletnem naslovu </w:t>
      </w:r>
      <w:hyperlink r:id="rId12" w:history="1">
        <w:r w:rsidRPr="001F5311">
          <w:rPr>
            <w:rStyle w:val="Hiperpovezava"/>
            <w:rFonts w:ascii="Arial" w:hAnsi="Arial" w:cs="Arial"/>
          </w:rPr>
          <w:t>https://ejn.gov.si/eJN2</w:t>
        </w:r>
      </w:hyperlink>
      <w:r w:rsidRPr="001F5311">
        <w:rPr>
          <w:rFonts w:ascii="Arial" w:hAnsi="Arial" w:cs="Arial"/>
        </w:rPr>
        <w:t>.</w:t>
      </w:r>
    </w:p>
    <w:p w14:paraId="5E9F0CE0" w14:textId="6FD53234" w:rsidR="00362B32" w:rsidRPr="001F5311" w:rsidRDefault="00362B32" w:rsidP="00362B32">
      <w:pPr>
        <w:numPr>
          <w:ilvl w:val="12"/>
          <w:numId w:val="0"/>
        </w:numPr>
        <w:rPr>
          <w:rFonts w:ascii="Arial" w:hAnsi="Arial" w:cs="Arial"/>
        </w:rPr>
      </w:pPr>
    </w:p>
    <w:p w14:paraId="7A86BA92" w14:textId="77777777" w:rsidR="00362B32" w:rsidRPr="009B3E42" w:rsidRDefault="00362B32" w:rsidP="00362B32">
      <w:pPr>
        <w:shd w:val="clear" w:color="auto" w:fill="FFFFFF"/>
        <w:rPr>
          <w:rFonts w:ascii="Arial" w:hAnsi="Arial" w:cs="Arial"/>
          <w:iCs/>
          <w:color w:val="000000" w:themeColor="text1"/>
          <w:kern w:val="0"/>
        </w:rPr>
      </w:pPr>
      <w:r w:rsidRPr="009B3E42">
        <w:rPr>
          <w:rFonts w:ascii="Arial" w:hAnsi="Arial" w:cs="Arial"/>
          <w:iCs/>
          <w:color w:val="000000" w:themeColor="text1"/>
          <w:kern w:val="0"/>
        </w:rPr>
        <w:t>Vsi obrazci morajo biti izpolnjeni, podpisani in žigosani.</w:t>
      </w:r>
    </w:p>
    <w:p w14:paraId="1DB07CD6" w14:textId="77777777" w:rsidR="00362B32" w:rsidRPr="009B3E42" w:rsidRDefault="00362B32" w:rsidP="00362B32">
      <w:pPr>
        <w:shd w:val="clear" w:color="auto" w:fill="FFFFFF"/>
        <w:rPr>
          <w:rFonts w:ascii="Arial" w:hAnsi="Arial" w:cs="Arial"/>
          <w:iCs/>
          <w:color w:val="000000" w:themeColor="text1"/>
          <w:kern w:val="0"/>
        </w:rPr>
      </w:pPr>
    </w:p>
    <w:p w14:paraId="16B1D2B8" w14:textId="4020EA4C" w:rsidR="00362B32" w:rsidRPr="009B3E42" w:rsidRDefault="00F948E0" w:rsidP="00362B32">
      <w:pPr>
        <w:shd w:val="clear" w:color="auto" w:fill="FFFFFF"/>
        <w:rPr>
          <w:rFonts w:ascii="Arial" w:hAnsi="Arial" w:cs="Arial"/>
          <w:iCs/>
          <w:color w:val="000000" w:themeColor="text1"/>
          <w:kern w:val="0"/>
        </w:rPr>
      </w:pPr>
      <w:r w:rsidRPr="009B3E42">
        <w:rPr>
          <w:rFonts w:ascii="Arial" w:hAnsi="Arial" w:cs="Arial"/>
          <w:iCs/>
          <w:color w:val="000000" w:themeColor="text1"/>
          <w:kern w:val="0"/>
        </w:rPr>
        <w:t>Ponudbo</w:t>
      </w:r>
      <w:r w:rsidR="00362B32" w:rsidRPr="009B3E42">
        <w:rPr>
          <w:rFonts w:ascii="Arial" w:hAnsi="Arial" w:cs="Arial"/>
          <w:iCs/>
          <w:color w:val="000000" w:themeColor="text1"/>
          <w:kern w:val="0"/>
        </w:rPr>
        <w:t xml:space="preserve"> mora podpisati zakoniti zastopnik ponudnika ali oseba, s strani ponudnika pooblaščena za podpis ponudbe.</w:t>
      </w:r>
    </w:p>
    <w:p w14:paraId="18DDB47A" w14:textId="77777777" w:rsidR="00362B32" w:rsidRPr="001F5311" w:rsidRDefault="00362B32" w:rsidP="00362B32">
      <w:pPr>
        <w:numPr>
          <w:ilvl w:val="12"/>
          <w:numId w:val="0"/>
        </w:numPr>
        <w:rPr>
          <w:rFonts w:ascii="Arial" w:hAnsi="Arial" w:cs="Arial"/>
        </w:rPr>
      </w:pPr>
    </w:p>
    <w:p w14:paraId="16BDD3CE" w14:textId="77777777" w:rsidR="00362B32" w:rsidRPr="001F5311" w:rsidRDefault="00362B32" w:rsidP="00362B32">
      <w:pPr>
        <w:numPr>
          <w:ilvl w:val="12"/>
          <w:numId w:val="0"/>
        </w:numPr>
        <w:rPr>
          <w:rFonts w:ascii="Arial" w:hAnsi="Arial" w:cs="Arial"/>
        </w:rPr>
      </w:pPr>
      <w:r w:rsidRPr="001F5311">
        <w:rPr>
          <w:rFonts w:ascii="Arial" w:hAnsi="Arial" w:cs="Arial"/>
        </w:rPr>
        <w:t>Ponudnik se mora pred oddajo ponudbe registrirati na spletnem naslovu https://ejn.gov.si/eJN2, v skladu z Navodili za uporabo e-JN. Če je ponudnik že registriran v informacijski sistem e-JN, se v aplikacijo prijavi na istem naslovu.</w:t>
      </w:r>
    </w:p>
    <w:p w14:paraId="0B7344EE" w14:textId="77777777" w:rsidR="00362B32" w:rsidRPr="001F5311" w:rsidRDefault="00362B32" w:rsidP="00362B32">
      <w:pPr>
        <w:numPr>
          <w:ilvl w:val="12"/>
          <w:numId w:val="0"/>
        </w:numPr>
        <w:rPr>
          <w:rFonts w:ascii="Arial" w:hAnsi="Arial" w:cs="Arial"/>
        </w:rPr>
      </w:pPr>
    </w:p>
    <w:p w14:paraId="60280FB0" w14:textId="77777777" w:rsidR="00362B32" w:rsidRPr="001F5311" w:rsidRDefault="00362B32" w:rsidP="00362B32">
      <w:pPr>
        <w:numPr>
          <w:ilvl w:val="12"/>
          <w:numId w:val="0"/>
        </w:numPr>
        <w:rPr>
          <w:rFonts w:ascii="Arial" w:hAnsi="Arial" w:cs="Arial"/>
        </w:rPr>
      </w:pPr>
      <w:r w:rsidRPr="001F5311">
        <w:rPr>
          <w:rFonts w:ascii="Arial" w:hAnsi="Arial" w:cs="Arial"/>
        </w:rPr>
        <w:t>Za oddajo ponudb je zahtevano eno od s strani kvalificiranega overitelja izdano digitalno potrdilo: SIGEN-CA (www.sigen-ca.si), POŠTA®CA (postarca.posta.si), HALCOM-CA (www.halcom.si), AC NLB (www.nlb.si).</w:t>
      </w:r>
    </w:p>
    <w:p w14:paraId="7BEEB9BC" w14:textId="77777777" w:rsidR="00362B32" w:rsidRPr="001F5311" w:rsidRDefault="00362B32" w:rsidP="00362B32">
      <w:pPr>
        <w:numPr>
          <w:ilvl w:val="12"/>
          <w:numId w:val="0"/>
        </w:numPr>
        <w:rPr>
          <w:rFonts w:ascii="Arial" w:hAnsi="Arial" w:cs="Arial"/>
        </w:rPr>
      </w:pPr>
    </w:p>
    <w:p w14:paraId="10586998" w14:textId="7ED35B7D" w:rsidR="00362B32" w:rsidRPr="001F5311" w:rsidRDefault="00362B32" w:rsidP="00362B32">
      <w:pPr>
        <w:numPr>
          <w:ilvl w:val="12"/>
          <w:numId w:val="0"/>
        </w:numPr>
        <w:rPr>
          <w:rFonts w:ascii="Arial" w:hAnsi="Arial" w:cs="Arial"/>
        </w:rPr>
      </w:pPr>
      <w:r w:rsidRPr="001F5311">
        <w:rPr>
          <w:rFonts w:ascii="Arial" w:hAnsi="Arial" w:cs="Arial"/>
        </w:rPr>
        <w:t xml:space="preserve">Ponudba se šteje za pravočasno oddano, če jo naročnik prejme preko sistema e-JN https://ejn.gov.si/eJN2 najkasneje do </w:t>
      </w:r>
      <w:r w:rsidR="00F948E0" w:rsidRPr="001F5311">
        <w:rPr>
          <w:rFonts w:ascii="Arial" w:hAnsi="Arial" w:cs="Arial"/>
          <w:b/>
          <w:color w:val="000000" w:themeColor="text1"/>
        </w:rPr>
        <w:t>1</w:t>
      </w:r>
      <w:r w:rsidR="002260BE">
        <w:rPr>
          <w:rFonts w:ascii="Arial" w:hAnsi="Arial" w:cs="Arial"/>
          <w:b/>
          <w:color w:val="000000" w:themeColor="text1"/>
        </w:rPr>
        <w:t>2</w:t>
      </w:r>
      <w:r w:rsidRPr="001F5311">
        <w:rPr>
          <w:rFonts w:ascii="Arial" w:hAnsi="Arial" w:cs="Arial"/>
          <w:b/>
          <w:color w:val="000000" w:themeColor="text1"/>
        </w:rPr>
        <w:t>.</w:t>
      </w:r>
      <w:r w:rsidR="002260BE">
        <w:rPr>
          <w:rFonts w:ascii="Arial" w:hAnsi="Arial" w:cs="Arial"/>
          <w:b/>
          <w:color w:val="000000" w:themeColor="text1"/>
        </w:rPr>
        <w:t>11</w:t>
      </w:r>
      <w:r w:rsidRPr="001F5311">
        <w:rPr>
          <w:rFonts w:ascii="Arial" w:hAnsi="Arial" w:cs="Arial"/>
          <w:b/>
          <w:color w:val="000000" w:themeColor="text1"/>
        </w:rPr>
        <w:t xml:space="preserve">. 2018 </w:t>
      </w:r>
      <w:r w:rsidRPr="001F5311">
        <w:rPr>
          <w:rFonts w:ascii="Arial" w:hAnsi="Arial" w:cs="Arial"/>
          <w:b/>
        </w:rPr>
        <w:t xml:space="preserve">do </w:t>
      </w:r>
      <w:r w:rsidR="002260BE">
        <w:rPr>
          <w:rFonts w:ascii="Arial" w:hAnsi="Arial" w:cs="Arial"/>
          <w:b/>
        </w:rPr>
        <w:t>11.45</w:t>
      </w:r>
      <w:r w:rsidRPr="001F5311">
        <w:rPr>
          <w:rFonts w:ascii="Arial" w:hAnsi="Arial" w:cs="Arial"/>
          <w:b/>
        </w:rPr>
        <w:t xml:space="preserve"> ure</w:t>
      </w:r>
      <w:r w:rsidRPr="001F5311">
        <w:rPr>
          <w:rFonts w:ascii="Arial" w:hAnsi="Arial" w:cs="Arial"/>
        </w:rPr>
        <w:t>. Za oddano ponudbo se šteje ponudba, ki je v informacijskem sistemu e-JN označena s statusom »ODDANO«.</w:t>
      </w:r>
    </w:p>
    <w:p w14:paraId="2AD7AF48" w14:textId="77777777" w:rsidR="00362B32" w:rsidRPr="001F5311" w:rsidRDefault="00362B32" w:rsidP="00362B32">
      <w:pPr>
        <w:numPr>
          <w:ilvl w:val="12"/>
          <w:numId w:val="0"/>
        </w:numPr>
        <w:rPr>
          <w:rFonts w:ascii="Arial" w:hAnsi="Arial" w:cs="Arial"/>
        </w:rPr>
      </w:pPr>
    </w:p>
    <w:p w14:paraId="2F6C2670" w14:textId="77777777" w:rsidR="00362B32" w:rsidRPr="001F5311" w:rsidRDefault="00362B32" w:rsidP="00362B32">
      <w:pPr>
        <w:numPr>
          <w:ilvl w:val="12"/>
          <w:numId w:val="0"/>
        </w:numPr>
        <w:rPr>
          <w:rFonts w:ascii="Arial" w:hAnsi="Arial" w:cs="Arial"/>
        </w:rPr>
      </w:pPr>
      <w:r w:rsidRPr="001F5311">
        <w:rPr>
          <w:rFonts w:ascii="Arial" w:hAnsi="Arial" w:cs="Arial"/>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630B62E3" w14:textId="77777777" w:rsidR="00362B32" w:rsidRPr="001F5311" w:rsidRDefault="00362B32" w:rsidP="00362B32">
      <w:pPr>
        <w:numPr>
          <w:ilvl w:val="12"/>
          <w:numId w:val="0"/>
        </w:numPr>
        <w:rPr>
          <w:rFonts w:ascii="Arial" w:hAnsi="Arial" w:cs="Arial"/>
        </w:rPr>
      </w:pPr>
    </w:p>
    <w:p w14:paraId="46DD9441" w14:textId="77777777" w:rsidR="00362B32" w:rsidRPr="001F5311" w:rsidRDefault="00362B32" w:rsidP="00362B32">
      <w:pPr>
        <w:numPr>
          <w:ilvl w:val="12"/>
          <w:numId w:val="0"/>
        </w:numPr>
        <w:rPr>
          <w:rFonts w:ascii="Arial" w:hAnsi="Arial" w:cs="Arial"/>
        </w:rPr>
      </w:pPr>
      <w:r w:rsidRPr="001F5311">
        <w:rPr>
          <w:rFonts w:ascii="Arial" w:hAnsi="Arial" w:cs="Arial"/>
        </w:rPr>
        <w:t>Po preteku roka za predložitev ponudb ponudbe ne bo več mogoče oddati.</w:t>
      </w:r>
    </w:p>
    <w:p w14:paraId="3D8D49C5" w14:textId="77777777" w:rsidR="00362B32" w:rsidRPr="001F5311" w:rsidRDefault="00362B32" w:rsidP="00362B32">
      <w:pPr>
        <w:numPr>
          <w:ilvl w:val="12"/>
          <w:numId w:val="0"/>
        </w:numPr>
        <w:rPr>
          <w:rFonts w:ascii="Arial" w:hAnsi="Arial" w:cs="Arial"/>
        </w:rPr>
      </w:pPr>
    </w:p>
    <w:p w14:paraId="7053E155" w14:textId="77777777" w:rsidR="00362B32" w:rsidRPr="001F5311" w:rsidRDefault="00362B32" w:rsidP="00362B32">
      <w:pPr>
        <w:numPr>
          <w:ilvl w:val="12"/>
          <w:numId w:val="0"/>
        </w:numPr>
        <w:rPr>
          <w:rFonts w:ascii="Arial" w:hAnsi="Arial" w:cs="Arial"/>
        </w:rPr>
      </w:pPr>
      <w:r w:rsidRPr="001F5311">
        <w:rPr>
          <w:rFonts w:ascii="Arial" w:hAnsi="Arial" w:cs="Arial"/>
        </w:rPr>
        <w:t xml:space="preserve">Dostop do povezave za oddajo elektronske ponudbe v tem postopku javnega naročila je na naslednji povezavi: </w:t>
      </w:r>
      <w:hyperlink r:id="rId13" w:history="1">
        <w:r w:rsidRPr="001F5311">
          <w:rPr>
            <w:rStyle w:val="Hiperpovezava"/>
            <w:rFonts w:ascii="Arial" w:hAnsi="Arial" w:cs="Arial"/>
          </w:rPr>
          <w:t>https://ejn.gov.si/eJN2</w:t>
        </w:r>
      </w:hyperlink>
      <w:r w:rsidRPr="001F5311">
        <w:rPr>
          <w:rFonts w:ascii="Arial" w:hAnsi="Arial" w:cs="Arial"/>
        </w:rPr>
        <w:t xml:space="preserve"> </w:t>
      </w:r>
    </w:p>
    <w:p w14:paraId="0384CC36" w14:textId="77777777" w:rsidR="00362B32" w:rsidRPr="001F5311" w:rsidRDefault="00362B32" w:rsidP="00DD7FEB">
      <w:pPr>
        <w:rPr>
          <w:rFonts w:ascii="Arial" w:eastAsiaTheme="minorHAnsi" w:hAnsi="Arial" w:cs="Arial"/>
          <w:kern w:val="0"/>
          <w:lang w:eastAsia="en-US"/>
        </w:rPr>
      </w:pPr>
    </w:p>
    <w:p w14:paraId="6F17E18B" w14:textId="77777777" w:rsidR="00B260D6" w:rsidRPr="001F5311" w:rsidRDefault="00B260D6" w:rsidP="005B11C0">
      <w:pPr>
        <w:pStyle w:val="Naslov2"/>
      </w:pPr>
      <w:bookmarkStart w:id="20" w:name="_Toc510783313"/>
      <w:r w:rsidRPr="001F5311">
        <w:t>4. Stroški priprave ponudbe</w:t>
      </w:r>
      <w:bookmarkEnd w:id="20"/>
    </w:p>
    <w:p w14:paraId="023484D1" w14:textId="3CBD436D" w:rsidR="00B260D6" w:rsidRPr="001F5311" w:rsidRDefault="00B260D6" w:rsidP="00DD7FEB">
      <w:pPr>
        <w:rPr>
          <w:rFonts w:ascii="Arial" w:hAnsi="Arial" w:cs="Arial"/>
          <w:iCs/>
          <w:kern w:val="0"/>
        </w:rPr>
      </w:pPr>
      <w:r w:rsidRPr="001F5311">
        <w:rPr>
          <w:rFonts w:ascii="Arial" w:hAnsi="Arial" w:cs="Arial"/>
          <w:iCs/>
          <w:kern w:val="0"/>
        </w:rPr>
        <w:t>Ponudniki nosijo sami vse stroške povezane s pripravo in predložitvijo ponudbe, vključno s stroški prospektnega materiala, katalogov, če jih bo naročnik zahteval. Naročnik v nobenem primeru ne more biti odgovoren za morebitno škodo, ki bi nastala zaradi teh stroškov, brez ozira na potek postopkov v zvezi z javnim naročilom in na končno izbiro ponudnika.</w:t>
      </w:r>
    </w:p>
    <w:p w14:paraId="43D07B6C" w14:textId="5F34F4F5" w:rsidR="00BC4C6C" w:rsidRPr="001F5311" w:rsidRDefault="00BC4C6C" w:rsidP="00DD7FEB">
      <w:pPr>
        <w:rPr>
          <w:rFonts w:ascii="Arial" w:hAnsi="Arial" w:cs="Arial"/>
          <w:iCs/>
          <w:kern w:val="0"/>
        </w:rPr>
      </w:pPr>
    </w:p>
    <w:p w14:paraId="0DA6470E" w14:textId="3346A9CE" w:rsidR="00BC4C6C" w:rsidRPr="001F5311" w:rsidRDefault="00BC4C6C" w:rsidP="00DD7FEB">
      <w:pPr>
        <w:rPr>
          <w:rFonts w:ascii="Arial" w:hAnsi="Arial" w:cs="Arial"/>
          <w:iCs/>
          <w:kern w:val="0"/>
        </w:rPr>
      </w:pPr>
      <w:r w:rsidRPr="001F5311">
        <w:rPr>
          <w:rFonts w:ascii="Arial" w:hAnsi="Arial" w:cs="Arial"/>
          <w:iCs/>
          <w:kern w:val="0"/>
        </w:rPr>
        <w:t xml:space="preserve">V primeru, da naročnik postopka ne zaključi z izbiro najugodnejšega ponudnika oziroma z najugodnejšim ponudnikom ne sklene </w:t>
      </w:r>
      <w:r w:rsidR="00F5040D" w:rsidRPr="001F5311">
        <w:rPr>
          <w:rFonts w:ascii="Arial" w:hAnsi="Arial" w:cs="Arial"/>
          <w:kern w:val="0"/>
        </w:rPr>
        <w:t>pogodbe</w:t>
      </w:r>
      <w:r w:rsidRPr="001F5311">
        <w:rPr>
          <w:rFonts w:ascii="Arial" w:hAnsi="Arial" w:cs="Arial"/>
          <w:iCs/>
          <w:kern w:val="0"/>
        </w:rPr>
        <w:t xml:space="preserv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w:t>
      </w:r>
      <w:r w:rsidR="00F5040D" w:rsidRPr="001F5311">
        <w:rPr>
          <w:rFonts w:ascii="Arial" w:hAnsi="Arial" w:cs="Arial"/>
          <w:kern w:val="0"/>
        </w:rPr>
        <w:t>pogodbe</w:t>
      </w:r>
      <w:r w:rsidRPr="001F5311">
        <w:rPr>
          <w:rFonts w:ascii="Arial" w:hAnsi="Arial" w:cs="Arial"/>
          <w:iCs/>
          <w:kern w:val="0"/>
        </w:rPr>
        <w:t xml:space="preserve"> zaradi neizpolnitve podlag za oddajo ali realizacijo predmeta javnega naročila.</w:t>
      </w:r>
    </w:p>
    <w:p w14:paraId="2820BF64" w14:textId="77777777" w:rsidR="005B11C0" w:rsidRPr="001F5311" w:rsidRDefault="005B11C0" w:rsidP="00DD7FEB">
      <w:pPr>
        <w:rPr>
          <w:rFonts w:ascii="Arial" w:hAnsi="Arial" w:cs="Arial"/>
          <w:iCs/>
          <w:kern w:val="0"/>
        </w:rPr>
      </w:pPr>
    </w:p>
    <w:p w14:paraId="33D7E805" w14:textId="2B49694E" w:rsidR="00B260D6" w:rsidRPr="001F5311" w:rsidRDefault="00B260D6" w:rsidP="005B11C0">
      <w:pPr>
        <w:pStyle w:val="Naslov2"/>
      </w:pPr>
      <w:bookmarkStart w:id="21" w:name="_Toc510783314"/>
      <w:r w:rsidRPr="001F5311">
        <w:lastRenderedPageBreak/>
        <w:t xml:space="preserve">5. </w:t>
      </w:r>
      <w:r w:rsidR="00997FDB" w:rsidRPr="001F5311">
        <w:t>Popravljanje napak</w:t>
      </w:r>
      <w:bookmarkEnd w:id="21"/>
    </w:p>
    <w:p w14:paraId="6F212741"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Ponudba ne sme vsebovati nobenih sprememb ali dodatkov razen tistih, ki so potrebni za popravilo ponudnikovih napak. V takem primeru mora popravke parafirati oseba ali osebe, ki so podpisniki ponudbe.</w:t>
      </w:r>
    </w:p>
    <w:p w14:paraId="02642416" w14:textId="77777777" w:rsidR="00997FDB" w:rsidRPr="001F5311" w:rsidRDefault="00997FDB" w:rsidP="00DD7FEB">
      <w:pPr>
        <w:numPr>
          <w:ilvl w:val="12"/>
          <w:numId w:val="0"/>
        </w:numPr>
        <w:rPr>
          <w:rFonts w:ascii="Arial" w:hAnsi="Arial" w:cs="Arial"/>
        </w:rPr>
      </w:pPr>
    </w:p>
    <w:p w14:paraId="678B10B6" w14:textId="77777777" w:rsidR="00997FDB" w:rsidRPr="001F5311" w:rsidRDefault="004F08A3" w:rsidP="00997FDB">
      <w:pPr>
        <w:pStyle w:val="Naslov2"/>
      </w:pPr>
      <w:bookmarkStart w:id="22" w:name="_Toc510783315"/>
      <w:r w:rsidRPr="001F5311">
        <w:t>6</w:t>
      </w:r>
      <w:r w:rsidR="00B260D6" w:rsidRPr="001F5311">
        <w:t xml:space="preserve">. </w:t>
      </w:r>
      <w:r w:rsidR="00997FDB" w:rsidRPr="001F5311">
        <w:t>Listine v ponudbi</w:t>
      </w:r>
      <w:bookmarkEnd w:id="22"/>
    </w:p>
    <w:p w14:paraId="5D0D0DED"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Starost dokumentov ne sme presegati roka, kot ga določajo posamezne določbe te dokumentacije. V tistih primerih, kjer starost dokumentov ni določena, morajo le-ti izkazovati pravno relevantno stanje ponudnika na dan, določen za predložitev ponudb.</w:t>
      </w:r>
    </w:p>
    <w:p w14:paraId="67C9119D" w14:textId="77777777" w:rsidR="005B11C0" w:rsidRPr="001F5311" w:rsidRDefault="005B11C0" w:rsidP="00B260D6">
      <w:pPr>
        <w:shd w:val="clear" w:color="auto" w:fill="FFFFFF"/>
        <w:rPr>
          <w:rFonts w:ascii="Arial" w:hAnsi="Arial" w:cs="Arial"/>
          <w:iCs/>
          <w:kern w:val="0"/>
        </w:rPr>
      </w:pPr>
    </w:p>
    <w:p w14:paraId="6FC06D72" w14:textId="152349C7" w:rsidR="00B260D6" w:rsidRPr="001F5311" w:rsidRDefault="00997FDB" w:rsidP="005B11C0">
      <w:pPr>
        <w:pStyle w:val="Naslov2"/>
      </w:pPr>
      <w:bookmarkStart w:id="23" w:name="_Toc510783316"/>
      <w:r w:rsidRPr="001F5311">
        <w:t>7</w:t>
      </w:r>
      <w:r w:rsidR="00B260D6" w:rsidRPr="001F5311">
        <w:t xml:space="preserve">. </w:t>
      </w:r>
      <w:r w:rsidRPr="001F5311">
        <w:t>ESPD obrazec za vse gospodarske subjekte</w:t>
      </w:r>
      <w:bookmarkEnd w:id="23"/>
    </w:p>
    <w:p w14:paraId="7C3448FE"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 xml:space="preserve">Gospodarski subjekt potrdi izpolnjevanje pogojev s predložitvijo izpolnjenega in podpisanega obrazca ESPD. </w:t>
      </w:r>
    </w:p>
    <w:p w14:paraId="7CE14403" w14:textId="77777777" w:rsidR="00997FDB" w:rsidRPr="001F5311" w:rsidRDefault="00997FDB" w:rsidP="00997FDB">
      <w:pPr>
        <w:shd w:val="clear" w:color="auto" w:fill="FFFFFF"/>
        <w:rPr>
          <w:rFonts w:ascii="Arial" w:hAnsi="Arial" w:cs="Arial"/>
          <w:iCs/>
          <w:kern w:val="0"/>
        </w:rPr>
      </w:pPr>
    </w:p>
    <w:p w14:paraId="68FB1E26"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 xml:space="preserve">Gospodarski subjekt obrazec ESPD iz razpisne dokumentacije shrani na svoj računalnik, nato pa ga izpolni preko spletne povezave http://enarocanje.si/_ESPD/. Na tej spletni povezavi gospodarski subjekt izbere opcijo »Sem gospodarski subjekt« in opcijo »Uvoziti naročnikov ESPD«. </w:t>
      </w:r>
    </w:p>
    <w:p w14:paraId="04C089C6" w14:textId="77777777" w:rsidR="00997FDB" w:rsidRPr="001F5311" w:rsidRDefault="00997FDB" w:rsidP="00997FDB">
      <w:pPr>
        <w:shd w:val="clear" w:color="auto" w:fill="FFFFFF"/>
        <w:rPr>
          <w:rFonts w:ascii="Arial" w:hAnsi="Arial" w:cs="Arial"/>
          <w:iCs/>
          <w:kern w:val="0"/>
        </w:rPr>
      </w:pPr>
    </w:p>
    <w:p w14:paraId="69722EF8"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Gospodarski subjekt ESPD nato v celoti izpolni, natisne, podpiše in žigosa ter predloži v svoji ponudbi.</w:t>
      </w:r>
    </w:p>
    <w:p w14:paraId="5C80C937" w14:textId="77777777" w:rsidR="00997FDB" w:rsidRPr="001F5311" w:rsidRDefault="00997FDB" w:rsidP="00997FDB">
      <w:pPr>
        <w:shd w:val="clear" w:color="auto" w:fill="FFFFFF"/>
        <w:rPr>
          <w:rFonts w:ascii="Arial" w:hAnsi="Arial" w:cs="Arial"/>
          <w:iCs/>
          <w:kern w:val="0"/>
        </w:rPr>
      </w:pPr>
    </w:p>
    <w:p w14:paraId="53B43D1D"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Izpolnjevanje pogojev bo naročnik preveril pred izdajo odločitve na način, da bo ponudnike pozval k predložitvi ustreznih dokazil skladno s 77. in 78. členom ZJN-3.</w:t>
      </w:r>
    </w:p>
    <w:p w14:paraId="44995E39" w14:textId="77777777" w:rsidR="00997FDB" w:rsidRPr="001F5311" w:rsidRDefault="00997FDB" w:rsidP="00997FDB">
      <w:pPr>
        <w:shd w:val="clear" w:color="auto" w:fill="FFFFFF"/>
        <w:rPr>
          <w:rFonts w:ascii="Arial" w:hAnsi="Arial" w:cs="Arial"/>
          <w:iCs/>
          <w:kern w:val="0"/>
        </w:rPr>
      </w:pPr>
    </w:p>
    <w:p w14:paraId="4AC07EA2"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Izpolnjen in podpisan ESPD mora biti v ponudbi priložen za vse gospodarske subjekte, ki v kakršni koli vlogi sodelujejo v ponudbi (ponudnik, sodelujoči ponudniki v primeru skupne ponudbe, gospodarski subjekti, na katerih kapacitete se sklicuje ponudnik in podizvajalci).</w:t>
      </w:r>
    </w:p>
    <w:p w14:paraId="55C6E318" w14:textId="77777777" w:rsidR="00997FDB" w:rsidRPr="001F5311" w:rsidRDefault="00997FDB" w:rsidP="00997FDB">
      <w:pPr>
        <w:shd w:val="clear" w:color="auto" w:fill="FFFFFF"/>
        <w:rPr>
          <w:rFonts w:ascii="Arial" w:hAnsi="Arial" w:cs="Arial"/>
          <w:iCs/>
          <w:kern w:val="0"/>
        </w:rPr>
      </w:pPr>
    </w:p>
    <w:p w14:paraId="4A02EC2E"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 xml:space="preserve">Ponudnik, ki v sistemu e-JN oddaja ponudbo, naloži svoj ESPD v razdelek »ESPD – ponudnik«, ESPD ostalih sodelujočih pa naloži v razdelek »ESPD – ostali sodelujoči«. Ponudnik, ki v sistemu e-JN oddaja ponudbo, lahko naloži podpisan ESPD v </w:t>
      </w:r>
      <w:proofErr w:type="spellStart"/>
      <w:r w:rsidRPr="001F5311">
        <w:rPr>
          <w:rFonts w:ascii="Arial" w:hAnsi="Arial" w:cs="Arial"/>
          <w:iCs/>
          <w:kern w:val="0"/>
        </w:rPr>
        <w:t>pdf</w:t>
      </w:r>
      <w:proofErr w:type="spellEnd"/>
      <w:r w:rsidRPr="001F5311">
        <w:rPr>
          <w:rFonts w:ascii="Arial" w:hAnsi="Arial" w:cs="Arial"/>
          <w:iCs/>
          <w:kern w:val="0"/>
        </w:rPr>
        <w:t xml:space="preserve">. obliki ali pa ga le naloži in bo podpisan hkrati s podpisom ponudbe. Tudi če ponudnik naloži podpisan ESPD v </w:t>
      </w:r>
      <w:proofErr w:type="spellStart"/>
      <w:r w:rsidRPr="001F5311">
        <w:rPr>
          <w:rFonts w:ascii="Arial" w:hAnsi="Arial" w:cs="Arial"/>
          <w:iCs/>
          <w:kern w:val="0"/>
        </w:rPr>
        <w:t>pdf</w:t>
      </w:r>
      <w:proofErr w:type="spellEnd"/>
      <w:r w:rsidRPr="001F5311">
        <w:rPr>
          <w:rFonts w:ascii="Arial" w:hAnsi="Arial" w:cs="Arial"/>
          <w:iCs/>
          <w:kern w:val="0"/>
        </w:rPr>
        <w:t xml:space="preserve">. obliki, bo ta hkrati s podpisom ponudbe podpisan še enkrat. </w:t>
      </w:r>
    </w:p>
    <w:p w14:paraId="6D2B8018" w14:textId="77777777" w:rsidR="00997FDB" w:rsidRPr="001F5311" w:rsidRDefault="00997FDB" w:rsidP="00997FDB">
      <w:pPr>
        <w:shd w:val="clear" w:color="auto" w:fill="FFFFFF"/>
        <w:rPr>
          <w:rFonts w:ascii="Arial" w:hAnsi="Arial" w:cs="Arial"/>
          <w:iCs/>
          <w:kern w:val="0"/>
        </w:rPr>
      </w:pPr>
    </w:p>
    <w:p w14:paraId="38DDFB53"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 xml:space="preserve">Za ostale sodelujoče ponudnik v razdelek »ESPD – ostali sodelujoči« priloži podpisane ESPD v </w:t>
      </w:r>
      <w:proofErr w:type="spellStart"/>
      <w:r w:rsidRPr="001F5311">
        <w:rPr>
          <w:rFonts w:ascii="Arial" w:hAnsi="Arial" w:cs="Arial"/>
          <w:iCs/>
          <w:kern w:val="0"/>
        </w:rPr>
        <w:t>pdf</w:t>
      </w:r>
      <w:proofErr w:type="spellEnd"/>
      <w:r w:rsidRPr="001F5311">
        <w:rPr>
          <w:rFonts w:ascii="Arial" w:hAnsi="Arial" w:cs="Arial"/>
          <w:iCs/>
          <w:kern w:val="0"/>
        </w:rPr>
        <w:t xml:space="preserve">. obliki, ali v elektronski obliki podpisan </w:t>
      </w:r>
      <w:proofErr w:type="spellStart"/>
      <w:r w:rsidRPr="001F5311">
        <w:rPr>
          <w:rFonts w:ascii="Arial" w:hAnsi="Arial" w:cs="Arial"/>
          <w:iCs/>
          <w:kern w:val="0"/>
        </w:rPr>
        <w:t>xml</w:t>
      </w:r>
      <w:proofErr w:type="spellEnd"/>
      <w:r w:rsidRPr="001F5311">
        <w:rPr>
          <w:rFonts w:ascii="Arial" w:hAnsi="Arial" w:cs="Arial"/>
          <w:iCs/>
          <w:kern w:val="0"/>
        </w:rPr>
        <w:t>.</w:t>
      </w:r>
    </w:p>
    <w:p w14:paraId="1610975D" w14:textId="77777777" w:rsidR="00997FDB" w:rsidRPr="001F5311" w:rsidRDefault="00997FDB" w:rsidP="00BC4C6C">
      <w:pPr>
        <w:shd w:val="clear" w:color="auto" w:fill="FFFFFF"/>
        <w:rPr>
          <w:rFonts w:ascii="Arial" w:hAnsi="Arial" w:cs="Arial"/>
          <w:iCs/>
          <w:kern w:val="0"/>
        </w:rPr>
      </w:pPr>
    </w:p>
    <w:p w14:paraId="78A40A93" w14:textId="09E7EDE6" w:rsidR="00997FDB" w:rsidRPr="001F5311" w:rsidRDefault="00997FDB" w:rsidP="00997FDB">
      <w:pPr>
        <w:pStyle w:val="Naslov2"/>
      </w:pPr>
      <w:bookmarkStart w:id="24" w:name="_Toc510783317"/>
      <w:r w:rsidRPr="001F5311">
        <w:t>8. Veljavnost ponudbe</w:t>
      </w:r>
      <w:bookmarkEnd w:id="24"/>
    </w:p>
    <w:p w14:paraId="48369659" w14:textId="5C4A4F88" w:rsidR="00997FDB" w:rsidRPr="001F5311" w:rsidRDefault="00997FDB" w:rsidP="00997FDB">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Ponudba mora veljati </w:t>
      </w:r>
      <w:r w:rsidR="002260BE">
        <w:rPr>
          <w:rFonts w:ascii="Arial" w:hAnsi="Arial" w:cs="Arial"/>
          <w:b/>
          <w:iCs/>
          <w:color w:val="000000" w:themeColor="text1"/>
          <w:kern w:val="0"/>
        </w:rPr>
        <w:t>9</w:t>
      </w:r>
      <w:r w:rsidRPr="001F5311">
        <w:rPr>
          <w:rFonts w:ascii="Arial" w:hAnsi="Arial" w:cs="Arial"/>
          <w:b/>
          <w:iCs/>
          <w:color w:val="000000" w:themeColor="text1"/>
          <w:kern w:val="0"/>
        </w:rPr>
        <w:t xml:space="preserve">0 dni </w:t>
      </w:r>
      <w:r w:rsidRPr="001F5311">
        <w:rPr>
          <w:rFonts w:ascii="Arial" w:hAnsi="Arial" w:cs="Arial"/>
          <w:iCs/>
          <w:color w:val="000000" w:themeColor="text1"/>
          <w:kern w:val="0"/>
        </w:rPr>
        <w:t>od dneva odpiranja ponudb.</w:t>
      </w:r>
    </w:p>
    <w:p w14:paraId="7132B25D" w14:textId="77777777" w:rsidR="00997FDB" w:rsidRPr="001F5311" w:rsidRDefault="00997FDB" w:rsidP="00997FDB">
      <w:pPr>
        <w:shd w:val="clear" w:color="auto" w:fill="FFFFFF"/>
        <w:rPr>
          <w:rFonts w:ascii="Arial" w:hAnsi="Arial" w:cs="Arial"/>
          <w:iCs/>
          <w:kern w:val="0"/>
        </w:rPr>
      </w:pPr>
    </w:p>
    <w:p w14:paraId="40F1986A" w14:textId="77777777" w:rsidR="00997FDB" w:rsidRPr="001F5311" w:rsidRDefault="00997FDB" w:rsidP="00997FDB">
      <w:pPr>
        <w:shd w:val="clear" w:color="auto" w:fill="FFFFFF"/>
        <w:rPr>
          <w:rFonts w:ascii="Arial" w:hAnsi="Arial" w:cs="Arial"/>
          <w:iCs/>
          <w:kern w:val="0"/>
        </w:rPr>
      </w:pPr>
      <w:r w:rsidRPr="001F5311">
        <w:rPr>
          <w:rFonts w:ascii="Arial" w:hAnsi="Arial" w:cs="Arial"/>
          <w:iCs/>
          <w:kern w:val="0"/>
        </w:rPr>
        <w:t>V izjemnih okoliščinah lahko naročnik zahteva, da ponudnik podaljša čas veljavnosti ponudbe za določeno dodatno obdobje. Zahteva in odgovori ponudnika morajo biti podani v pisni obliki ali preko telefaksa. Ponudnik lahko zavrne zahtevo. Od ponudnika, ki se z zahtevo strinja, ne bo zahtevano ali dovoljeno, da razen podaljšanja veljavnosti ponudbe, kakorkoli drugače spreminja ponudbo.</w:t>
      </w:r>
    </w:p>
    <w:p w14:paraId="1866C087" w14:textId="0D9CA575" w:rsidR="00362B32" w:rsidRPr="001F5311" w:rsidRDefault="00362B32" w:rsidP="00BC4C6C">
      <w:pPr>
        <w:shd w:val="clear" w:color="auto" w:fill="FFFFFF"/>
        <w:rPr>
          <w:rFonts w:ascii="Arial" w:hAnsi="Arial" w:cs="Arial"/>
          <w:iCs/>
          <w:kern w:val="0"/>
        </w:rPr>
      </w:pPr>
    </w:p>
    <w:p w14:paraId="01CAC7D3" w14:textId="77777777" w:rsidR="00B260D6" w:rsidRPr="001F5311" w:rsidRDefault="00B260D6" w:rsidP="005B11C0">
      <w:pPr>
        <w:pStyle w:val="Naslov2"/>
      </w:pPr>
      <w:bookmarkStart w:id="25" w:name="_Toc510783318"/>
      <w:r w:rsidRPr="001F5311">
        <w:t>9. Dopustnost ponudbe</w:t>
      </w:r>
      <w:bookmarkEnd w:id="25"/>
    </w:p>
    <w:p w14:paraId="5B6094CF"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Dopustna bo tista ponudba, ki jo bo predložil ponudnik, za katerega ne obstajajo razlogi za izključitev in ki izpolnjuje pogoje za sodelovanje, njegova ponudba ustreza potrebam in zahtevam naročnika, določenim v tehničnih specifikacijah in v dokumentaciji v zvezi z oddajo javnega naročila, ki je prispela pravočasno, pri njej ni dokazano nedovoljeno dogovarjanje ali korupcija, naročnik je ni ocenil za neobičajno nizko in cena ne presega zagotovljenih sredstev naročnika.</w:t>
      </w:r>
    </w:p>
    <w:p w14:paraId="2339BB05" w14:textId="77777777" w:rsidR="00B260D6" w:rsidRPr="001F5311" w:rsidRDefault="00B260D6" w:rsidP="00B260D6">
      <w:pPr>
        <w:shd w:val="clear" w:color="auto" w:fill="FFFFFF"/>
        <w:rPr>
          <w:rFonts w:ascii="Arial" w:hAnsi="Arial" w:cs="Arial"/>
          <w:iCs/>
          <w:kern w:val="0"/>
        </w:rPr>
      </w:pPr>
    </w:p>
    <w:p w14:paraId="78C875EC" w14:textId="2515C050" w:rsidR="00B260D6" w:rsidRPr="001F5311" w:rsidRDefault="00B260D6" w:rsidP="00B260D6">
      <w:pPr>
        <w:shd w:val="clear" w:color="auto" w:fill="FFFFFF"/>
        <w:rPr>
          <w:rFonts w:ascii="Arial" w:hAnsi="Arial" w:cs="Arial"/>
          <w:iCs/>
          <w:kern w:val="0"/>
        </w:rPr>
      </w:pPr>
      <w:r w:rsidRPr="001F5311">
        <w:rPr>
          <w:rFonts w:ascii="Arial" w:hAnsi="Arial" w:cs="Arial"/>
          <w:iCs/>
          <w:kern w:val="0"/>
        </w:rPr>
        <w:t>Ponudnik mora pri pripravi ponudbe in izpolnjevanju obrazcev upoštevati navodila, ki so navedena na posameznem obrazcu.</w:t>
      </w:r>
    </w:p>
    <w:p w14:paraId="4E7F8152" w14:textId="77777777" w:rsidR="005B11C0" w:rsidRPr="001F5311" w:rsidRDefault="005B11C0" w:rsidP="00B260D6">
      <w:pPr>
        <w:shd w:val="clear" w:color="auto" w:fill="FFFFFF"/>
        <w:rPr>
          <w:rFonts w:ascii="Arial" w:hAnsi="Arial" w:cs="Arial"/>
          <w:iCs/>
          <w:kern w:val="0"/>
        </w:rPr>
      </w:pPr>
    </w:p>
    <w:p w14:paraId="3D60C709" w14:textId="77777777" w:rsidR="00B260D6" w:rsidRPr="001F5311" w:rsidRDefault="00B260D6" w:rsidP="005B11C0">
      <w:pPr>
        <w:pStyle w:val="Naslov2"/>
      </w:pPr>
      <w:bookmarkStart w:id="26" w:name="_Toc510783319"/>
      <w:r w:rsidRPr="001F5311">
        <w:lastRenderedPageBreak/>
        <w:t>10. Dopustne dopolnitve ponudbe</w:t>
      </w:r>
      <w:bookmarkEnd w:id="26"/>
    </w:p>
    <w:p w14:paraId="44C0781D" w14:textId="7C7CC9DB"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Če bodo ali se bodo zdele informacije ali dokumentacija, ki jo mora predložiti ponudnik, nepopolne ali </w:t>
      </w:r>
      <w:proofErr w:type="spellStart"/>
      <w:r w:rsidRPr="001F5311">
        <w:rPr>
          <w:rFonts w:ascii="Arial" w:hAnsi="Arial" w:cs="Arial"/>
          <w:iCs/>
          <w:kern w:val="0"/>
        </w:rPr>
        <w:t>napačne</w:t>
      </w:r>
      <w:proofErr w:type="spellEnd"/>
      <w:r w:rsidRPr="001F5311">
        <w:rPr>
          <w:rFonts w:ascii="Arial" w:hAnsi="Arial" w:cs="Arial"/>
          <w:iCs/>
          <w:kern w:val="0"/>
        </w:rPr>
        <w:t xml:space="preserve"> oziroma </w:t>
      </w:r>
      <w:proofErr w:type="spellStart"/>
      <w:r w:rsidRPr="001F5311">
        <w:rPr>
          <w:rFonts w:ascii="Arial" w:hAnsi="Arial" w:cs="Arial"/>
          <w:iCs/>
          <w:kern w:val="0"/>
        </w:rPr>
        <w:t>če</w:t>
      </w:r>
      <w:proofErr w:type="spellEnd"/>
      <w:r w:rsidRPr="001F5311">
        <w:rPr>
          <w:rFonts w:ascii="Arial" w:hAnsi="Arial" w:cs="Arial"/>
          <w:iCs/>
          <w:kern w:val="0"/>
        </w:rPr>
        <w:t xml:space="preserve"> bodo posamezni dokumenti manjkali, </w:t>
      </w:r>
      <w:r w:rsidR="008D01D7" w:rsidRPr="001F5311">
        <w:rPr>
          <w:rFonts w:ascii="Arial" w:hAnsi="Arial" w:cs="Arial"/>
          <w:b/>
          <w:iCs/>
          <w:kern w:val="0"/>
        </w:rPr>
        <w:t xml:space="preserve">lahko </w:t>
      </w:r>
      <w:r w:rsidR="00A528F7" w:rsidRPr="001F5311">
        <w:rPr>
          <w:rFonts w:ascii="Arial" w:hAnsi="Arial" w:cs="Arial"/>
          <w:b/>
          <w:iCs/>
          <w:kern w:val="0"/>
        </w:rPr>
        <w:t>(ni pa nujno)</w:t>
      </w:r>
      <w:r w:rsidR="00A528F7" w:rsidRPr="001F5311">
        <w:rPr>
          <w:rFonts w:ascii="Arial" w:hAnsi="Arial" w:cs="Arial"/>
          <w:iCs/>
          <w:kern w:val="0"/>
        </w:rPr>
        <w:t xml:space="preserve"> </w:t>
      </w:r>
      <w:r w:rsidR="008D01D7" w:rsidRPr="001F5311">
        <w:rPr>
          <w:rFonts w:ascii="Arial" w:hAnsi="Arial" w:cs="Arial"/>
          <w:iCs/>
          <w:kern w:val="0"/>
        </w:rPr>
        <w:t>naročnik zahteva</w:t>
      </w:r>
      <w:r w:rsidRPr="001F5311">
        <w:rPr>
          <w:rFonts w:ascii="Arial" w:hAnsi="Arial" w:cs="Arial"/>
          <w:iCs/>
          <w:kern w:val="0"/>
        </w:rPr>
        <w:t xml:space="preserve">, da ponudnik v ustreznem roku predloži manjkajoče dokumente ali jih dopolni, popravi ali pojasni ustrezne informacije ali dokumentacijo, pod pogojem, da je takšna zahteva popolnoma skladna z načeloma enake obravnave in transparentnosti. Naročnik od ponudnika zahteva dopolnitev, popravek, spremembo ali pojasnilo njegove ponudbe le, kadar določenega dejstva ne more preveriti sam. Predložitev manjkajočega dokumenta ali dopolnitev, popravek ali pojasnilo informacije ali dokumentacije se lahko nanaša izključno na takšne elemente ponudbe, katerih obstoj pred iztekom roka, določenega za predložitev ponudbe, je mogoče objektivno preveriti. Če ponudnik ne bo predložil manjkajočega dokumenta ali ne bo dopolnil, popravil ali pojasnil ustrezne informacije ali dokumentacije, bo naročnik ponudbo takega ponudnika </w:t>
      </w:r>
      <w:r w:rsidRPr="001F5311">
        <w:rPr>
          <w:rFonts w:ascii="Arial" w:hAnsi="Arial" w:cs="Arial"/>
          <w:b/>
          <w:iCs/>
          <w:kern w:val="0"/>
        </w:rPr>
        <w:t>izključil</w:t>
      </w:r>
      <w:r w:rsidRPr="001F5311">
        <w:rPr>
          <w:rFonts w:ascii="Arial" w:hAnsi="Arial" w:cs="Arial"/>
          <w:iCs/>
          <w:kern w:val="0"/>
        </w:rPr>
        <w:t>.</w:t>
      </w:r>
    </w:p>
    <w:p w14:paraId="26CCD431" w14:textId="77777777" w:rsidR="00B260D6" w:rsidRPr="001F5311" w:rsidRDefault="00B260D6" w:rsidP="00B260D6">
      <w:pPr>
        <w:shd w:val="clear" w:color="auto" w:fill="FFFFFF"/>
        <w:rPr>
          <w:rFonts w:ascii="Arial" w:hAnsi="Arial" w:cs="Arial"/>
          <w:iCs/>
          <w:kern w:val="0"/>
        </w:rPr>
      </w:pPr>
    </w:p>
    <w:p w14:paraId="1AF5259C"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Naročnik si pridržuje pravico preveriti resničnost vseh podatkov. Če naročnik podatkov ne bo mogel preveriti, jih ne bo upošteval.</w:t>
      </w:r>
    </w:p>
    <w:p w14:paraId="49B081ED" w14:textId="77777777" w:rsidR="00B260D6" w:rsidRPr="001F5311" w:rsidRDefault="00B260D6" w:rsidP="00B260D6">
      <w:pPr>
        <w:shd w:val="clear" w:color="auto" w:fill="FFFFFF"/>
        <w:rPr>
          <w:rFonts w:ascii="Arial" w:hAnsi="Arial" w:cs="Arial"/>
          <w:iCs/>
          <w:kern w:val="0"/>
        </w:rPr>
      </w:pPr>
    </w:p>
    <w:p w14:paraId="13753A0A" w14:textId="77777777" w:rsidR="00B260D6" w:rsidRPr="001F5311" w:rsidRDefault="00B260D6" w:rsidP="00B260D6">
      <w:pPr>
        <w:shd w:val="clear" w:color="auto" w:fill="FFFFFF"/>
        <w:rPr>
          <w:rFonts w:ascii="Arial" w:hAnsi="Arial" w:cs="Arial"/>
          <w:kern w:val="0"/>
        </w:rPr>
      </w:pPr>
      <w:r w:rsidRPr="001F5311">
        <w:rPr>
          <w:rFonts w:ascii="Arial" w:hAnsi="Arial" w:cs="Arial"/>
          <w:iCs/>
          <w:kern w:val="0"/>
        </w:rPr>
        <w:t>Razen kadar gre za popravek ali dopolnitev očitne napake, če zaradi tega popravka ali dopolnitve ni dejansko predlagana nova ponudba, ponudnik ne sme dopolnjevati ali popravljati:</w:t>
      </w:r>
    </w:p>
    <w:p w14:paraId="13405C6A" w14:textId="77777777" w:rsidR="00B260D6" w:rsidRPr="001F5311" w:rsidRDefault="00B260D6" w:rsidP="00AB18CD">
      <w:pPr>
        <w:numPr>
          <w:ilvl w:val="0"/>
          <w:numId w:val="12"/>
        </w:numPr>
        <w:shd w:val="clear" w:color="auto" w:fill="FFFFFF"/>
        <w:rPr>
          <w:rFonts w:ascii="Arial" w:hAnsi="Arial" w:cs="Arial"/>
          <w:kern w:val="0"/>
        </w:rPr>
      </w:pPr>
      <w:r w:rsidRPr="001F5311">
        <w:rPr>
          <w:rFonts w:ascii="Arial" w:hAnsi="Arial" w:cs="Arial"/>
          <w:kern w:val="0"/>
        </w:rPr>
        <w:t>svoje cene brez DDV na enoto, vrednosti postavke brez DDV, skupne vrednosti ponudbe brez DDV, razen kadar se skupna vrednost spremeni v skladu s sedmim odstavkom 89. člena ZJN-3 in ponudbe v okviru meril,</w:t>
      </w:r>
    </w:p>
    <w:p w14:paraId="27260CA0" w14:textId="77777777" w:rsidR="00B260D6" w:rsidRPr="001F5311" w:rsidRDefault="00B260D6" w:rsidP="00AB18CD">
      <w:pPr>
        <w:numPr>
          <w:ilvl w:val="0"/>
          <w:numId w:val="12"/>
        </w:numPr>
        <w:shd w:val="clear" w:color="auto" w:fill="FFFFFF"/>
        <w:rPr>
          <w:rFonts w:ascii="Arial" w:hAnsi="Arial" w:cs="Arial"/>
          <w:kern w:val="0"/>
        </w:rPr>
      </w:pPr>
      <w:r w:rsidRPr="001F5311">
        <w:rPr>
          <w:rFonts w:ascii="Arial" w:hAnsi="Arial" w:cs="Arial"/>
          <w:kern w:val="0"/>
        </w:rPr>
        <w:t>tistega dela ponudbe, ki se veže na tehnične specifikacije predmeta javnega naročila,</w:t>
      </w:r>
    </w:p>
    <w:p w14:paraId="79BF1FDA" w14:textId="77777777" w:rsidR="00B260D6" w:rsidRPr="001F5311" w:rsidRDefault="00B260D6" w:rsidP="00AB18CD">
      <w:pPr>
        <w:numPr>
          <w:ilvl w:val="0"/>
          <w:numId w:val="12"/>
        </w:numPr>
        <w:shd w:val="clear" w:color="auto" w:fill="FFFFFF"/>
        <w:rPr>
          <w:rFonts w:ascii="Arial" w:hAnsi="Arial" w:cs="Arial"/>
          <w:kern w:val="0"/>
        </w:rPr>
      </w:pPr>
      <w:r w:rsidRPr="001F5311">
        <w:rPr>
          <w:rFonts w:ascii="Arial" w:hAnsi="Arial" w:cs="Arial"/>
          <w:kern w:val="0"/>
        </w:rPr>
        <w:t>tistih elementov ponudbe, ki vplivajo ali bi lahko vplivali na drugačno razvrstitev njegove ponudbe glede na preostale ponudbe, ki jih je naročnik prejel v postopku javnega naročanja.</w:t>
      </w:r>
    </w:p>
    <w:p w14:paraId="3435E435" w14:textId="77777777" w:rsidR="00B260D6" w:rsidRPr="001F5311" w:rsidRDefault="00B260D6" w:rsidP="00B260D6">
      <w:pPr>
        <w:shd w:val="clear" w:color="auto" w:fill="FFFFFF"/>
        <w:rPr>
          <w:rFonts w:ascii="Arial" w:hAnsi="Arial" w:cs="Arial"/>
          <w:iCs/>
          <w:kern w:val="0"/>
        </w:rPr>
      </w:pPr>
    </w:p>
    <w:p w14:paraId="1280A265" w14:textId="75076305" w:rsidR="00B260D6" w:rsidRPr="001F5311" w:rsidRDefault="00B260D6" w:rsidP="00B260D6">
      <w:pPr>
        <w:shd w:val="clear" w:color="auto" w:fill="FFFFFF"/>
        <w:rPr>
          <w:rFonts w:ascii="Arial" w:hAnsi="Arial" w:cs="Arial"/>
          <w:iCs/>
          <w:kern w:val="0"/>
        </w:rPr>
      </w:pPr>
      <w:r w:rsidRPr="001F5311">
        <w:rPr>
          <w:rFonts w:ascii="Arial" w:hAnsi="Arial" w:cs="Arial"/>
          <w:iCs/>
          <w:kern w:val="0"/>
        </w:rPr>
        <w:t>Na glede na prejšnji odstavek sme izključno naročnik ob pisnem soglasju ponudnika popraviti računske napake, ki jih odkrije pri pregledu in ocenjevanju ponudb. Pri tem se količina in cena na enoto brez DDV ne smeta spreminjati. Če se pri pregledu in ocenjevanju ponudb ugotovi, da je prišlo do računske napake zaradi nepravilne vnaprej določene matematične operacije s strani naročnika, lahko naročnik ob pisnem soglasju ponudnika popravi računsko napako tako, da ob upoštevanju cen na enoto brez DDV in količin, ki jih ponudi ponudnik, izračuna vrednost ponudbe z upoštevanjem pravilne matematične operacije. Ne glede na prejšnji odstavek lahko naročnik ob pisnem soglasju ponudnika napačno zapisano stopnjo DDV popravi v pravilno.</w:t>
      </w:r>
    </w:p>
    <w:p w14:paraId="376EA76F" w14:textId="77777777" w:rsidR="009D7612" w:rsidRPr="001F5311" w:rsidRDefault="009D7612" w:rsidP="00B260D6">
      <w:pPr>
        <w:shd w:val="clear" w:color="auto" w:fill="FFFFFF"/>
        <w:rPr>
          <w:rFonts w:ascii="Arial" w:hAnsi="Arial" w:cs="Arial"/>
          <w:iCs/>
          <w:kern w:val="0"/>
        </w:rPr>
      </w:pPr>
    </w:p>
    <w:p w14:paraId="6BE2A7B3" w14:textId="77777777" w:rsidR="00B260D6" w:rsidRPr="001F5311" w:rsidRDefault="00B260D6" w:rsidP="005B11C0">
      <w:pPr>
        <w:pStyle w:val="Naslov2"/>
      </w:pPr>
      <w:bookmarkStart w:id="27" w:name="_Toc510783320"/>
      <w:r w:rsidRPr="001F5311">
        <w:t>11. Izključitev ponudbe</w:t>
      </w:r>
      <w:bookmarkEnd w:id="27"/>
    </w:p>
    <w:p w14:paraId="714861E7"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Naročnik bo izključil:</w:t>
      </w:r>
    </w:p>
    <w:p w14:paraId="00E0E012" w14:textId="77777777" w:rsidR="00B260D6" w:rsidRPr="001F5311" w:rsidRDefault="00B260D6" w:rsidP="00AB18CD">
      <w:pPr>
        <w:numPr>
          <w:ilvl w:val="0"/>
          <w:numId w:val="7"/>
        </w:numPr>
        <w:shd w:val="clear" w:color="auto" w:fill="FFFFFF"/>
        <w:rPr>
          <w:rFonts w:ascii="Arial" w:hAnsi="Arial" w:cs="Arial"/>
          <w:kern w:val="0"/>
        </w:rPr>
      </w:pPr>
      <w:r w:rsidRPr="001F5311">
        <w:rPr>
          <w:rFonts w:ascii="Arial" w:hAnsi="Arial" w:cs="Arial"/>
          <w:kern w:val="0"/>
        </w:rPr>
        <w:t>nepravočasne ponudbe;</w:t>
      </w:r>
    </w:p>
    <w:p w14:paraId="4E00BD79" w14:textId="6519F1B1" w:rsidR="00B260D6" w:rsidRPr="001F5311" w:rsidRDefault="00B260D6" w:rsidP="00AB18CD">
      <w:pPr>
        <w:numPr>
          <w:ilvl w:val="0"/>
          <w:numId w:val="7"/>
        </w:numPr>
        <w:shd w:val="clear" w:color="auto" w:fill="FFFFFF"/>
        <w:rPr>
          <w:rFonts w:ascii="Arial" w:hAnsi="Arial" w:cs="Arial"/>
          <w:kern w:val="0"/>
        </w:rPr>
      </w:pPr>
      <w:r w:rsidRPr="001F5311">
        <w:rPr>
          <w:rFonts w:ascii="Arial" w:hAnsi="Arial" w:cs="Arial"/>
          <w:kern w:val="0"/>
        </w:rPr>
        <w:t>ponudbe, ki ne bodo izpolnjevale vseh zah</w:t>
      </w:r>
      <w:r w:rsidR="00122C27" w:rsidRPr="001F5311">
        <w:rPr>
          <w:rFonts w:ascii="Arial" w:hAnsi="Arial" w:cs="Arial"/>
          <w:kern w:val="0"/>
        </w:rPr>
        <w:t>tev iz točke 1 I. in točk 12.1.</w:t>
      </w:r>
      <w:r w:rsidRPr="001F5311">
        <w:rPr>
          <w:rFonts w:ascii="Arial" w:hAnsi="Arial" w:cs="Arial"/>
          <w:kern w:val="0"/>
        </w:rPr>
        <w:t>II. in 12.2.II. poglavja teh navodil;</w:t>
      </w:r>
    </w:p>
    <w:p w14:paraId="0D71A7DF" w14:textId="77777777" w:rsidR="00B260D6" w:rsidRPr="001F5311" w:rsidRDefault="00B260D6" w:rsidP="00AB18CD">
      <w:pPr>
        <w:numPr>
          <w:ilvl w:val="0"/>
          <w:numId w:val="7"/>
        </w:numPr>
        <w:shd w:val="clear" w:color="auto" w:fill="FFFFFF"/>
        <w:rPr>
          <w:rFonts w:ascii="Arial" w:hAnsi="Arial" w:cs="Arial"/>
          <w:kern w:val="0"/>
        </w:rPr>
      </w:pPr>
      <w:r w:rsidRPr="001F5311">
        <w:rPr>
          <w:rFonts w:ascii="Arial" w:hAnsi="Arial" w:cs="Arial"/>
          <w:kern w:val="0"/>
        </w:rPr>
        <w:t>ponudbo, ki ne bo ustrezala vsem tehničnim zahtevam.</w:t>
      </w:r>
    </w:p>
    <w:p w14:paraId="5C41DDF1" w14:textId="77777777" w:rsidR="00B260D6" w:rsidRPr="001F5311" w:rsidRDefault="00B260D6" w:rsidP="00B260D6">
      <w:pPr>
        <w:shd w:val="clear" w:color="auto" w:fill="FFFFFF"/>
        <w:rPr>
          <w:rFonts w:ascii="Arial" w:hAnsi="Arial" w:cs="Arial"/>
          <w:iCs/>
          <w:kern w:val="0"/>
        </w:rPr>
      </w:pPr>
    </w:p>
    <w:p w14:paraId="65EC4EC6" w14:textId="77777777" w:rsidR="00B260D6" w:rsidRPr="001F5311" w:rsidRDefault="00B260D6" w:rsidP="00B260D6">
      <w:pPr>
        <w:rPr>
          <w:rFonts w:ascii="Arial" w:hAnsi="Arial" w:cs="Arial"/>
        </w:rPr>
      </w:pPr>
      <w:r w:rsidRPr="001F5311">
        <w:rPr>
          <w:rFonts w:ascii="Arial" w:hAnsi="Arial" w:cs="Arial"/>
        </w:rPr>
        <w:t xml:space="preserve">Naročnik bo iz postopka javnega naročanja (kadar koli v postopku) </w:t>
      </w:r>
      <w:r w:rsidRPr="001F5311">
        <w:rPr>
          <w:rFonts w:ascii="Arial" w:hAnsi="Arial" w:cs="Arial"/>
          <w:b/>
        </w:rPr>
        <w:t>izključil</w:t>
      </w:r>
      <w:r w:rsidRPr="001F5311">
        <w:rPr>
          <w:rFonts w:ascii="Arial" w:hAnsi="Arial" w:cs="Arial"/>
        </w:rPr>
        <w:t xml:space="preserve"> gospodarski subjekt, če se izkaže, da je pred ali med postopkom javnega naročanja ta subjekt glede na storjena ali neizvedena dejanja v enem od položajev iz prvega, drugega ali četrtega odstavka 75. člena (</w:t>
      </w:r>
      <w:r w:rsidRPr="001F5311">
        <w:rPr>
          <w:rFonts w:ascii="Arial" w:hAnsi="Arial" w:cs="Arial"/>
          <w:iCs/>
          <w:kern w:val="0"/>
        </w:rPr>
        <w:t>točka 12.1.1., 12.1.2, 12.1.3 in 12.1.4, 12.1. II. poglavja te dokumentacije</w:t>
      </w:r>
      <w:r w:rsidRPr="001F5311">
        <w:rPr>
          <w:rFonts w:ascii="Arial" w:hAnsi="Arial" w:cs="Arial"/>
        </w:rPr>
        <w:t>). Naročnik pa lahko kadar koli v postopku izključi tudi gospodarski subjekt, če se izkaže, da je pred ali med postopkom javnega naročanja ta subjekt glede na storjena ali neizvedena dejanja v enem od položajev iz šestega odstavka 75. člena ZJN-3.</w:t>
      </w:r>
    </w:p>
    <w:p w14:paraId="3596F52C" w14:textId="77777777" w:rsidR="00B260D6" w:rsidRPr="001F5311" w:rsidRDefault="00B260D6" w:rsidP="00B260D6">
      <w:pPr>
        <w:shd w:val="clear" w:color="auto" w:fill="FFFFFF"/>
        <w:rPr>
          <w:rFonts w:ascii="Arial" w:hAnsi="Arial" w:cs="Arial"/>
          <w:iCs/>
          <w:kern w:val="0"/>
        </w:rPr>
      </w:pPr>
    </w:p>
    <w:p w14:paraId="7B485A65" w14:textId="17AE438A" w:rsidR="00B260D6" w:rsidRPr="001F5311" w:rsidRDefault="00B260D6" w:rsidP="00B260D6">
      <w:pPr>
        <w:shd w:val="clear" w:color="auto" w:fill="FFFFFF"/>
        <w:rPr>
          <w:rFonts w:ascii="Arial" w:hAnsi="Arial" w:cs="Arial"/>
          <w:iCs/>
          <w:kern w:val="0"/>
        </w:rPr>
      </w:pPr>
      <w:r w:rsidRPr="001F5311">
        <w:rPr>
          <w:rFonts w:ascii="Arial" w:hAnsi="Arial" w:cs="Arial"/>
          <w:iCs/>
          <w:kern w:val="0"/>
        </w:rPr>
        <w:t>Ponudnik, ki je v enem od položajev iz točke 12.1.1. točke 12.1. II. poglavja te dokumentacije v zvezi z oddajo javnega naročila, lahko naročniku predloži dokaze, da je sprejel zadostne ukrepe, s katerimi lahko dokaže svojo zanesljivost kljub obstoju razlogov za izključitev. Za zadostne ukrepe šteje plačilo ali zaveza plačati nadomestilo za vso škodo, povzročeno s kaznivim dejanjem ali kršitvijo, aktivno sodelovanje s preiskovalnimi organi za celotno razjasnitev dejstev in okoliščin ter sprejetje konkretnih tehničnih, organizacijskih in kadrovskih ukrepov, ustreznih za preprečitev nadaljnjih kaznivih dejanj ali kršitev. To ne velja za ponudnika, ki je bil iz sodelovanja v postopkih javnega naročanja ali postopkih za podelitev koncesije izključen na podlagi pravnomočne sodbe ali odločbe o prekršku, ki učinkuje v Republiki Sloveniji.</w:t>
      </w:r>
    </w:p>
    <w:p w14:paraId="1361CFD7" w14:textId="77777777" w:rsidR="005B11C0" w:rsidRPr="001F5311" w:rsidRDefault="005B11C0" w:rsidP="00B260D6">
      <w:pPr>
        <w:shd w:val="clear" w:color="auto" w:fill="FFFFFF"/>
        <w:rPr>
          <w:rFonts w:ascii="Arial" w:hAnsi="Arial" w:cs="Arial"/>
          <w:iCs/>
          <w:kern w:val="0"/>
        </w:rPr>
      </w:pPr>
    </w:p>
    <w:p w14:paraId="21C0C47D" w14:textId="77777777" w:rsidR="00B260D6" w:rsidRPr="001F5311" w:rsidRDefault="00B260D6" w:rsidP="005B11C0">
      <w:pPr>
        <w:pStyle w:val="Naslov2"/>
      </w:pPr>
      <w:bookmarkStart w:id="28" w:name="_Toc510783321"/>
      <w:r w:rsidRPr="001F5311">
        <w:lastRenderedPageBreak/>
        <w:t>12. Ugotavljanje sposobnosti ponudnika</w:t>
      </w:r>
      <w:bookmarkEnd w:id="28"/>
    </w:p>
    <w:p w14:paraId="7B3EA32F"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Ponudnik mora izpolnjevati vse pogoje, ki so navedeni v predmetni dokumentaciji v zvezi z oddajo javnega naročila. Vrsta dokazila, s katerim ponudnik izkaže izpolnjevanje zahtevanega pogoja, je navedena za vsakim zahtevanim pogojem.</w:t>
      </w:r>
    </w:p>
    <w:p w14:paraId="2D072F9F" w14:textId="77777777" w:rsidR="00B260D6" w:rsidRPr="001F5311" w:rsidRDefault="00B260D6" w:rsidP="00B260D6">
      <w:pPr>
        <w:shd w:val="clear" w:color="auto" w:fill="FFFFFF"/>
        <w:rPr>
          <w:rFonts w:ascii="Arial" w:hAnsi="Arial" w:cs="Arial"/>
          <w:iCs/>
          <w:kern w:val="0"/>
        </w:rPr>
      </w:pPr>
    </w:p>
    <w:p w14:paraId="07BAAFD2"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Ob predložitvi ponudb bo naročnik namesto potrdil, ki jih izdajajo javni organi ali tretje osebe, v skladu z 79. členom ZJN-3 sprejel ESPD, ki vključuje posodobljeno lastno izjavo, kot predhodni dokaz v zvezi s točkama 12.1. in 12.2. oziroma da določen gospodarski subjekt:</w:t>
      </w:r>
    </w:p>
    <w:p w14:paraId="1FF7C297" w14:textId="77777777" w:rsidR="00B260D6" w:rsidRPr="001F5311" w:rsidRDefault="00B260D6" w:rsidP="00AB18CD">
      <w:pPr>
        <w:numPr>
          <w:ilvl w:val="0"/>
          <w:numId w:val="9"/>
        </w:numPr>
        <w:shd w:val="clear" w:color="auto" w:fill="FFFFFF"/>
        <w:contextualSpacing/>
        <w:rPr>
          <w:rFonts w:ascii="Arial" w:hAnsi="Arial" w:cs="Arial"/>
          <w:iCs/>
          <w:kern w:val="0"/>
        </w:rPr>
      </w:pPr>
      <w:r w:rsidRPr="001F5311">
        <w:rPr>
          <w:rFonts w:ascii="Arial" w:hAnsi="Arial" w:cs="Arial"/>
          <w:iCs/>
          <w:kern w:val="0"/>
        </w:rPr>
        <w:t>ni v enem od položajev iz 75. člena ZJN-3, zaradi katerega so ali bi lahko bili gospodarski subjekti izključeni iz sodelovanja v postopku javnega naročanja</w:t>
      </w:r>
    </w:p>
    <w:p w14:paraId="7EF0D047" w14:textId="77777777" w:rsidR="00B260D6" w:rsidRPr="001F5311" w:rsidRDefault="00B260D6" w:rsidP="00AB18CD">
      <w:pPr>
        <w:numPr>
          <w:ilvl w:val="0"/>
          <w:numId w:val="9"/>
        </w:numPr>
        <w:shd w:val="clear" w:color="auto" w:fill="FFFFFF"/>
        <w:contextualSpacing/>
        <w:rPr>
          <w:rFonts w:ascii="Arial" w:hAnsi="Arial" w:cs="Arial"/>
          <w:iCs/>
          <w:kern w:val="0"/>
        </w:rPr>
      </w:pPr>
      <w:r w:rsidRPr="001F5311">
        <w:rPr>
          <w:rFonts w:ascii="Arial" w:hAnsi="Arial" w:cs="Arial"/>
          <w:iCs/>
          <w:kern w:val="0"/>
        </w:rPr>
        <w:t>izpolnjuje ustrezne pogoje za sodelovanje, določene v skladu s 76. členom ZJN-3.</w:t>
      </w:r>
    </w:p>
    <w:p w14:paraId="7773212F"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Naročnik bo lahko kadarkoli med postopkom ponudnike pozval, da predložijo vsa dokazila ali del dokazil v zvezi z navedbami iz ESPD.</w:t>
      </w:r>
    </w:p>
    <w:p w14:paraId="16CD0FC6" w14:textId="77777777" w:rsidR="00B260D6" w:rsidRPr="001F5311" w:rsidRDefault="00B260D6" w:rsidP="00B260D6">
      <w:pPr>
        <w:shd w:val="clear" w:color="auto" w:fill="FFFFFF"/>
        <w:rPr>
          <w:rFonts w:ascii="Arial" w:hAnsi="Arial" w:cs="Arial"/>
          <w:iCs/>
          <w:kern w:val="0"/>
        </w:rPr>
      </w:pPr>
    </w:p>
    <w:p w14:paraId="53E2D09B"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Gospodarski subjekt mora v obrazcu ESPD navesti vse informacije, na podlagi katerih bo naročnik potrdila in druge informacije pridobil v nacionalni bazi podatkov, ter v predmetnem obrazcu podati soglasje, da dokazila pridobi naročnik.</w:t>
      </w:r>
    </w:p>
    <w:p w14:paraId="3F69B48F" w14:textId="77777777" w:rsidR="00B260D6" w:rsidRPr="001F5311" w:rsidRDefault="00B260D6" w:rsidP="00B260D6">
      <w:pPr>
        <w:shd w:val="clear" w:color="auto" w:fill="FFFFFF"/>
        <w:rPr>
          <w:rFonts w:ascii="Arial" w:hAnsi="Arial" w:cs="Arial"/>
          <w:iCs/>
          <w:kern w:val="0"/>
        </w:rPr>
      </w:pPr>
    </w:p>
    <w:p w14:paraId="55409B27"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Naročnik si pridržuje pravico da lahko pred oddajo naročila od najugodnejšega ponudnika zahteva, da predloži najnovejša dokazila (potrdila, izjave). Naročnik si pridržuje pravico do preveritve verodostojnosti predloženih dokazil pri podpisniku le teh. </w:t>
      </w:r>
    </w:p>
    <w:p w14:paraId="2A8D12C4" w14:textId="77777777" w:rsidR="00B260D6" w:rsidRPr="001F5311" w:rsidRDefault="00B260D6" w:rsidP="00B260D6">
      <w:pPr>
        <w:shd w:val="clear" w:color="auto" w:fill="FFFFFF"/>
        <w:rPr>
          <w:rFonts w:ascii="Arial" w:hAnsi="Arial" w:cs="Arial"/>
          <w:iCs/>
          <w:kern w:val="0"/>
        </w:rPr>
      </w:pPr>
    </w:p>
    <w:p w14:paraId="0115BCC1"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Podatke, ki se vodijo v uradnih evidencah in ponudnik za njih ne bo predložil dokazila sam, lahko naročnik preveri v uradni evidenci.</w:t>
      </w:r>
    </w:p>
    <w:p w14:paraId="39F6D988" w14:textId="77777777" w:rsidR="00B260D6" w:rsidRPr="001F5311" w:rsidRDefault="00B260D6" w:rsidP="00B260D6">
      <w:pPr>
        <w:shd w:val="clear" w:color="auto" w:fill="FFFFFF"/>
        <w:rPr>
          <w:rFonts w:ascii="Arial" w:hAnsi="Arial" w:cs="Arial"/>
          <w:iCs/>
          <w:kern w:val="0"/>
        </w:rPr>
      </w:pPr>
    </w:p>
    <w:p w14:paraId="4E0410B2" w14:textId="77777777" w:rsidR="00B260D6" w:rsidRPr="001F5311" w:rsidRDefault="00B260D6" w:rsidP="00B260D6">
      <w:pPr>
        <w:rPr>
          <w:rFonts w:ascii="Arial" w:hAnsi="Arial" w:cs="Arial"/>
        </w:rPr>
      </w:pPr>
      <w:r w:rsidRPr="001F5311">
        <w:rPr>
          <w:rFonts w:ascii="Arial" w:hAnsi="Arial" w:cs="Arial"/>
        </w:rPr>
        <w:t xml:space="preserve">Naročnik bo priznal sposobnost vsem ponudnikom, ki bodo izpolnili vse zahtevane pogoje in predložili ustrezna dokazila, zahtevana v točki 1. I. poglavja. </w:t>
      </w:r>
    </w:p>
    <w:p w14:paraId="0D015D40" w14:textId="77777777" w:rsidR="00B260D6" w:rsidRPr="001F5311" w:rsidRDefault="00B260D6" w:rsidP="00B260D6">
      <w:pPr>
        <w:shd w:val="clear" w:color="auto" w:fill="FFFFFF"/>
        <w:rPr>
          <w:rFonts w:ascii="Arial" w:hAnsi="Arial" w:cs="Arial"/>
          <w:iCs/>
          <w:kern w:val="0"/>
        </w:rPr>
      </w:pPr>
    </w:p>
    <w:p w14:paraId="086318E6" w14:textId="635F8824" w:rsidR="00B260D6" w:rsidRPr="001F5311" w:rsidRDefault="00B260D6" w:rsidP="005B11C0">
      <w:pPr>
        <w:pStyle w:val="Naslov3"/>
      </w:pPr>
      <w:bookmarkStart w:id="29" w:name="_Toc510783322"/>
      <w:r w:rsidRPr="001F5311">
        <w:t>12.1. Razlogi za izključitev gospodarskega subjekta iz sodelovanja</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5"/>
        <w:gridCol w:w="3377"/>
      </w:tblGrid>
      <w:tr w:rsidR="008D01D7" w:rsidRPr="001F5311" w14:paraId="56E186A1" w14:textId="77777777" w:rsidTr="00BD1A68">
        <w:tc>
          <w:tcPr>
            <w:tcW w:w="9062" w:type="dxa"/>
            <w:gridSpan w:val="2"/>
            <w:shd w:val="clear" w:color="auto" w:fill="C6D9F1" w:themeFill="text2" w:themeFillTint="33"/>
          </w:tcPr>
          <w:p w14:paraId="43E5830E" w14:textId="77777777" w:rsidR="008D01D7" w:rsidRPr="001F5311" w:rsidRDefault="008D01D7" w:rsidP="00BD1A68">
            <w:pPr>
              <w:rPr>
                <w:rFonts w:ascii="Arial" w:hAnsi="Arial" w:cs="Arial"/>
              </w:rPr>
            </w:pPr>
            <w:r w:rsidRPr="001F5311">
              <w:rPr>
                <w:rFonts w:ascii="Arial" w:hAnsi="Arial" w:cs="Arial"/>
                <w:b/>
              </w:rPr>
              <w:t>A: Razlogi, povezani s kazenskimi obsodbami</w:t>
            </w:r>
          </w:p>
        </w:tc>
      </w:tr>
      <w:tr w:rsidR="008D01D7" w:rsidRPr="001F5311" w14:paraId="07155220" w14:textId="77777777" w:rsidTr="00BD1A68">
        <w:tc>
          <w:tcPr>
            <w:tcW w:w="5685" w:type="dxa"/>
            <w:shd w:val="clear" w:color="auto" w:fill="auto"/>
          </w:tcPr>
          <w:p w14:paraId="24F6A076" w14:textId="77777777" w:rsidR="008D01D7" w:rsidRPr="001F5311" w:rsidRDefault="008D01D7" w:rsidP="00AB18CD">
            <w:pPr>
              <w:numPr>
                <w:ilvl w:val="2"/>
                <w:numId w:val="13"/>
              </w:numPr>
              <w:contextualSpacing/>
              <w:rPr>
                <w:rFonts w:ascii="Arial" w:hAnsi="Arial" w:cs="Arial"/>
              </w:rPr>
            </w:pPr>
            <w:r w:rsidRPr="001F5311">
              <w:rPr>
                <w:rFonts w:ascii="Arial" w:hAnsi="Arial" w:cs="Arial"/>
              </w:rPr>
              <w:t>Gospodarski subjekt ali oseba, ki je članica upravnega, vodstvenega ali nadzornega organa</w:t>
            </w:r>
            <w:r w:rsidRPr="001F5311">
              <w:rPr>
                <w:rFonts w:ascii="Arial" w:eastAsia="Calibri" w:hAnsi="Arial" w:cs="Arial"/>
                <w:position w:val="-2"/>
              </w:rPr>
              <w:t xml:space="preserve"> tega gospodarskega subjekta ali ki ima </w:t>
            </w:r>
            <w:r w:rsidRPr="001F5311">
              <w:rPr>
                <w:rFonts w:ascii="Arial" w:eastAsia="Calibri" w:hAnsi="Arial" w:cs="Arial"/>
                <w:bCs/>
                <w:position w:val="-2"/>
              </w:rPr>
              <w:t>pooblastila za njegovo zastopanje ali odločanje ali nadzor v njem,</w:t>
            </w:r>
            <w:r w:rsidRPr="001F5311">
              <w:rPr>
                <w:rFonts w:ascii="Arial" w:hAnsi="Arial" w:cs="Arial"/>
              </w:rPr>
              <w:t xml:space="preserve"> ni bila pravnomočno obsojena zaradi kaznivih dejanj, kot jih določa prvi odstavek 75. člena ZJN-3</w:t>
            </w:r>
            <w:r w:rsidRPr="001F5311">
              <w:rPr>
                <w:rFonts w:ascii="Arial" w:hAnsi="Arial" w:cs="Arial"/>
                <w:b/>
              </w:rPr>
              <w:t>.</w:t>
            </w:r>
          </w:p>
        </w:tc>
        <w:tc>
          <w:tcPr>
            <w:tcW w:w="3377" w:type="dxa"/>
            <w:shd w:val="clear" w:color="auto" w:fill="auto"/>
          </w:tcPr>
          <w:p w14:paraId="24769DC5" w14:textId="77777777" w:rsidR="008D01D7" w:rsidRPr="001F5311" w:rsidRDefault="008D01D7" w:rsidP="00BD1A68">
            <w:pPr>
              <w:rPr>
                <w:rFonts w:ascii="Arial" w:hAnsi="Arial" w:cs="Arial"/>
              </w:rPr>
            </w:pPr>
            <w:r w:rsidRPr="001F5311">
              <w:rPr>
                <w:rFonts w:ascii="Arial" w:hAnsi="Arial" w:cs="Arial"/>
              </w:rPr>
              <w:t>Izpolnjen ESPD za vse gospodarske subjekte v ponudbi</w:t>
            </w:r>
          </w:p>
          <w:p w14:paraId="758F4C4E" w14:textId="77777777" w:rsidR="008D01D7" w:rsidRPr="001F5311" w:rsidRDefault="008D01D7" w:rsidP="00BD1A68">
            <w:pPr>
              <w:rPr>
                <w:rFonts w:ascii="Arial" w:hAnsi="Arial" w:cs="Arial"/>
              </w:rPr>
            </w:pPr>
          </w:p>
          <w:p w14:paraId="156F3FF4" w14:textId="77777777" w:rsidR="008D01D7" w:rsidRPr="001F5311" w:rsidRDefault="008D01D7" w:rsidP="00BD1A68">
            <w:pPr>
              <w:rPr>
                <w:rFonts w:ascii="Arial" w:hAnsi="Arial" w:cs="Arial"/>
              </w:rPr>
            </w:pPr>
            <w:r w:rsidRPr="001F5311">
              <w:rPr>
                <w:rFonts w:ascii="Arial" w:hAnsi="Arial" w:cs="Arial"/>
              </w:rPr>
              <w:t>V ESPD del »II B« navedite imena in naslove oseb, ki so člani upravnega, vodstvenega in nadzornega organa gospodarskega subjekta</w:t>
            </w:r>
          </w:p>
          <w:p w14:paraId="0C15CC21" w14:textId="77777777" w:rsidR="00996DA7" w:rsidRPr="001F5311" w:rsidRDefault="00996DA7" w:rsidP="00BD1A68">
            <w:pPr>
              <w:rPr>
                <w:rFonts w:ascii="Arial" w:hAnsi="Arial" w:cs="Arial"/>
              </w:rPr>
            </w:pPr>
          </w:p>
          <w:p w14:paraId="67F5319B" w14:textId="624C0A0B" w:rsidR="008D01D7" w:rsidRPr="001F5311" w:rsidRDefault="00D50BBE" w:rsidP="00BD1A68">
            <w:pPr>
              <w:rPr>
                <w:rFonts w:ascii="Arial" w:hAnsi="Arial" w:cs="Arial"/>
              </w:rPr>
            </w:pPr>
            <w:r w:rsidRPr="001F5311">
              <w:rPr>
                <w:rFonts w:ascii="Arial" w:hAnsi="Arial" w:cs="Arial"/>
              </w:rPr>
              <w:t>in/ali</w:t>
            </w:r>
          </w:p>
          <w:p w14:paraId="7A1A6D63" w14:textId="77777777" w:rsidR="00667AD6" w:rsidRPr="001F5311" w:rsidRDefault="00667AD6" w:rsidP="00BD1A68">
            <w:pPr>
              <w:rPr>
                <w:rFonts w:ascii="Arial" w:hAnsi="Arial" w:cs="Arial"/>
                <w:color w:val="FF0000"/>
              </w:rPr>
            </w:pPr>
          </w:p>
          <w:p w14:paraId="447CE977" w14:textId="02C24943" w:rsidR="008D01D7" w:rsidRPr="001F5311" w:rsidRDefault="008D01D7" w:rsidP="00BD1A68">
            <w:pPr>
              <w:rPr>
                <w:rFonts w:ascii="Arial" w:hAnsi="Arial" w:cs="Arial"/>
              </w:rPr>
            </w:pPr>
            <w:r w:rsidRPr="001F5311">
              <w:rPr>
                <w:rFonts w:ascii="Arial" w:hAnsi="Arial" w:cs="Arial"/>
                <w:color w:val="000000" w:themeColor="text1"/>
              </w:rPr>
              <w:t>OBR-4/</w:t>
            </w:r>
            <w:r w:rsidR="00874BA5" w:rsidRPr="001F5311">
              <w:rPr>
                <w:rFonts w:ascii="Arial" w:hAnsi="Arial" w:cs="Arial"/>
                <w:color w:val="000000" w:themeColor="text1"/>
              </w:rPr>
              <w:t>3</w:t>
            </w:r>
          </w:p>
        </w:tc>
      </w:tr>
      <w:tr w:rsidR="008D01D7" w:rsidRPr="001F5311" w14:paraId="04EC17DA" w14:textId="77777777" w:rsidTr="00BD1A68">
        <w:tc>
          <w:tcPr>
            <w:tcW w:w="9062" w:type="dxa"/>
            <w:gridSpan w:val="2"/>
            <w:shd w:val="clear" w:color="auto" w:fill="C6D9F1" w:themeFill="text2" w:themeFillTint="33"/>
          </w:tcPr>
          <w:p w14:paraId="57FC4B92" w14:textId="77777777" w:rsidR="008D01D7" w:rsidRPr="001F5311" w:rsidRDefault="008D01D7" w:rsidP="00BD1A68">
            <w:pPr>
              <w:rPr>
                <w:rFonts w:ascii="Arial" w:hAnsi="Arial" w:cs="Arial"/>
                <w:b/>
              </w:rPr>
            </w:pPr>
            <w:r w:rsidRPr="001F5311">
              <w:rPr>
                <w:rFonts w:ascii="Arial" w:hAnsi="Arial" w:cs="Arial"/>
                <w:b/>
              </w:rPr>
              <w:t>B: Razlogi, povezani s plačilom davkov ali prispevkov za socialno varnost</w:t>
            </w:r>
          </w:p>
        </w:tc>
      </w:tr>
      <w:tr w:rsidR="008D01D7" w:rsidRPr="001F5311" w14:paraId="71B1362C" w14:textId="77777777" w:rsidTr="00BD1A68">
        <w:tc>
          <w:tcPr>
            <w:tcW w:w="5685" w:type="dxa"/>
            <w:shd w:val="clear" w:color="auto" w:fill="auto"/>
          </w:tcPr>
          <w:p w14:paraId="705BCAAD" w14:textId="77777777" w:rsidR="008D01D7" w:rsidRPr="001F5311" w:rsidRDefault="008D01D7" w:rsidP="00AB18CD">
            <w:pPr>
              <w:numPr>
                <w:ilvl w:val="2"/>
                <w:numId w:val="13"/>
              </w:numPr>
              <w:contextualSpacing/>
              <w:rPr>
                <w:rFonts w:ascii="Arial" w:hAnsi="Arial" w:cs="Arial"/>
              </w:rPr>
            </w:pPr>
            <w:r w:rsidRPr="001F5311">
              <w:rPr>
                <w:rFonts w:ascii="Arial" w:hAnsi="Arial" w:cs="Arial"/>
              </w:rPr>
              <w:t xml:space="preserve">Gospodarski subjekt izpolnjuje obvezne dajatve in druge denarne nedavčne obveznosti v skladu z zakonom, ki ureja finančno upravo, ki jih pobira davčni organ v skladu s predpisi države, v kateri ima sedež, ali predpisi države naročnika. Šteje se, da gospodarski subjekt ne izpolnjuje obveznosti iz prejšnjega stavka, če vrednost teh neplačanih zapadlih obveznosti na dan oddaje ponudbe znaša 50 eurov ali več ali če na dan oddaje ponudbe ni imel predloženih vseh obračunov davčnih odtegljajev za dohodke iz delovnega razmerja za obdobje zadnjih petih let do dne oddaje ponudbe. </w:t>
            </w:r>
          </w:p>
        </w:tc>
        <w:tc>
          <w:tcPr>
            <w:tcW w:w="3377" w:type="dxa"/>
            <w:shd w:val="clear" w:color="auto" w:fill="auto"/>
          </w:tcPr>
          <w:p w14:paraId="0C7B4FCD" w14:textId="77777777" w:rsidR="008D01D7" w:rsidRPr="001F5311" w:rsidRDefault="008D01D7" w:rsidP="00BD1A68">
            <w:pPr>
              <w:rPr>
                <w:rFonts w:ascii="Arial" w:hAnsi="Arial" w:cs="Arial"/>
              </w:rPr>
            </w:pPr>
            <w:r w:rsidRPr="001F5311">
              <w:rPr>
                <w:rFonts w:ascii="Arial" w:hAnsi="Arial" w:cs="Arial"/>
              </w:rPr>
              <w:t>Izpolnjen ESPD za vse gospodarske subjekte v ponudbi</w:t>
            </w:r>
          </w:p>
        </w:tc>
      </w:tr>
      <w:tr w:rsidR="008D01D7" w:rsidRPr="001F5311" w14:paraId="3D507AC6" w14:textId="77777777" w:rsidTr="00BD1A68">
        <w:tc>
          <w:tcPr>
            <w:tcW w:w="9062" w:type="dxa"/>
            <w:gridSpan w:val="2"/>
            <w:shd w:val="clear" w:color="auto" w:fill="C6D9F1" w:themeFill="text2" w:themeFillTint="33"/>
          </w:tcPr>
          <w:p w14:paraId="367839DC" w14:textId="77777777" w:rsidR="008D01D7" w:rsidRPr="001F5311" w:rsidRDefault="008D01D7" w:rsidP="00BD1A68">
            <w:pPr>
              <w:rPr>
                <w:rFonts w:ascii="Arial" w:hAnsi="Arial" w:cs="Arial"/>
                <w:b/>
              </w:rPr>
            </w:pPr>
            <w:r w:rsidRPr="001F5311">
              <w:rPr>
                <w:rFonts w:ascii="Arial" w:hAnsi="Arial" w:cs="Arial"/>
                <w:b/>
              </w:rPr>
              <w:t>C: Razlogi povezani z insolventnostjo, nasprotjem interesov ali kršitvijo poklicnih pravil</w:t>
            </w:r>
          </w:p>
        </w:tc>
      </w:tr>
      <w:tr w:rsidR="008D01D7" w:rsidRPr="001F5311" w14:paraId="190F14F8" w14:textId="77777777" w:rsidTr="00BD1A68">
        <w:tc>
          <w:tcPr>
            <w:tcW w:w="5685" w:type="dxa"/>
            <w:shd w:val="clear" w:color="auto" w:fill="auto"/>
          </w:tcPr>
          <w:p w14:paraId="5382CD34" w14:textId="77777777" w:rsidR="008D01D7" w:rsidRPr="001F5311" w:rsidRDefault="008D01D7" w:rsidP="00AB18CD">
            <w:pPr>
              <w:numPr>
                <w:ilvl w:val="2"/>
                <w:numId w:val="13"/>
              </w:numPr>
              <w:contextualSpacing/>
              <w:rPr>
                <w:rFonts w:ascii="Arial" w:hAnsi="Arial" w:cs="Arial"/>
              </w:rPr>
            </w:pPr>
            <w:r w:rsidRPr="001F5311">
              <w:rPr>
                <w:rFonts w:ascii="Arial" w:hAnsi="Arial" w:cs="Arial"/>
              </w:rPr>
              <w:t xml:space="preserve">Naročnik bo iz postopka javnega naročanja (kadar koli v postopku) izključil gospodarski subjekt, če se izkaže, da je kršil svoje obveznosti na področju socialnega </w:t>
            </w:r>
            <w:r w:rsidRPr="001F5311">
              <w:rPr>
                <w:rFonts w:ascii="Arial" w:hAnsi="Arial" w:cs="Arial"/>
              </w:rPr>
              <w:lastRenderedPageBreak/>
              <w:t>prava, kot mu to nalaga nacionalna zakonodaja, na področju delovnega prava, kot mu to nalaga nacionalna zakonodaja in da ni kršil obveznosti na območju okoljskega prava, kot mu to nalaga nacionalna zakonodaja.</w:t>
            </w:r>
          </w:p>
        </w:tc>
        <w:tc>
          <w:tcPr>
            <w:tcW w:w="3377" w:type="dxa"/>
            <w:shd w:val="clear" w:color="auto" w:fill="auto"/>
          </w:tcPr>
          <w:p w14:paraId="5C072479" w14:textId="77777777" w:rsidR="008D01D7" w:rsidRPr="001F5311" w:rsidRDefault="008D01D7" w:rsidP="00BD1A68">
            <w:pPr>
              <w:rPr>
                <w:rFonts w:ascii="Arial" w:hAnsi="Arial" w:cs="Arial"/>
              </w:rPr>
            </w:pPr>
            <w:r w:rsidRPr="001F5311">
              <w:rPr>
                <w:rFonts w:ascii="Arial" w:hAnsi="Arial" w:cs="Arial"/>
              </w:rPr>
              <w:lastRenderedPageBreak/>
              <w:t>Izpolnjen ESPD za vse gospodarske subjekte v ponudbi</w:t>
            </w:r>
          </w:p>
        </w:tc>
      </w:tr>
      <w:tr w:rsidR="008D01D7" w:rsidRPr="001F5311" w14:paraId="108588BA" w14:textId="77777777" w:rsidTr="00BD1A68">
        <w:tc>
          <w:tcPr>
            <w:tcW w:w="5685" w:type="dxa"/>
            <w:shd w:val="clear" w:color="auto" w:fill="auto"/>
          </w:tcPr>
          <w:p w14:paraId="72A42DDB" w14:textId="062714E8" w:rsidR="008D01D7" w:rsidRPr="001F5311" w:rsidRDefault="008D01D7" w:rsidP="00F5040D">
            <w:pPr>
              <w:numPr>
                <w:ilvl w:val="2"/>
                <w:numId w:val="13"/>
              </w:numPr>
              <w:contextualSpacing/>
              <w:rPr>
                <w:rFonts w:ascii="Arial" w:hAnsi="Arial" w:cs="Arial"/>
              </w:rPr>
            </w:pPr>
            <w:r w:rsidRPr="001F5311">
              <w:rPr>
                <w:rFonts w:ascii="Arial" w:hAnsi="Arial" w:cs="Arial"/>
              </w:rPr>
              <w:t xml:space="preserve">Naročnik bo iz sodelovanja v postopku javnega naročanja izključil gospodarski subjekt tudi v primeru, če se je pri gospodarskem subjektu pri prejšnji </w:t>
            </w:r>
            <w:r w:rsidR="00F038D5" w:rsidRPr="001F5311">
              <w:rPr>
                <w:rFonts w:ascii="Arial" w:hAnsi="Arial" w:cs="Arial"/>
                <w:kern w:val="0"/>
              </w:rPr>
              <w:t>pogodbi</w:t>
            </w:r>
            <w:r w:rsidRPr="001F5311">
              <w:rPr>
                <w:rFonts w:ascii="Arial" w:hAnsi="Arial" w:cs="Arial"/>
              </w:rPr>
              <w:t xml:space="preserve"> o izvedbi javnega naročila ali prejšnji koncesijski pogodbi, sklenjeni z naročnikom, pokazale precejšnje ali stalne pomanjkljivosti pri izpolnjevanju ključne obveznosti, zaradi česar je naročnik predčasno odstopil od prejšnjega naročila oziroma </w:t>
            </w:r>
            <w:r w:rsidR="00F5040D" w:rsidRPr="001F5311">
              <w:rPr>
                <w:rFonts w:ascii="Arial" w:hAnsi="Arial" w:cs="Arial"/>
                <w:kern w:val="0"/>
              </w:rPr>
              <w:t>pogodbe</w:t>
            </w:r>
            <w:r w:rsidRPr="001F5311">
              <w:rPr>
                <w:rFonts w:ascii="Arial" w:hAnsi="Arial" w:cs="Arial"/>
              </w:rPr>
              <w:t xml:space="preserve"> ali uveljavil odškodnino ali so bile izvedene druge primerljive sankcije.</w:t>
            </w:r>
          </w:p>
        </w:tc>
        <w:tc>
          <w:tcPr>
            <w:tcW w:w="3377" w:type="dxa"/>
            <w:shd w:val="clear" w:color="auto" w:fill="auto"/>
          </w:tcPr>
          <w:p w14:paraId="1F801A81" w14:textId="77777777" w:rsidR="008D01D7" w:rsidRPr="001F5311" w:rsidRDefault="008D01D7" w:rsidP="00BD1A68">
            <w:pPr>
              <w:rPr>
                <w:rFonts w:ascii="Arial" w:hAnsi="Arial" w:cs="Arial"/>
              </w:rPr>
            </w:pPr>
            <w:r w:rsidRPr="001F5311">
              <w:rPr>
                <w:rFonts w:ascii="Arial" w:hAnsi="Arial" w:cs="Arial"/>
              </w:rPr>
              <w:t>Izpolnjen ESPD za vse gospodarske subjekte v ponudbi</w:t>
            </w:r>
          </w:p>
        </w:tc>
      </w:tr>
      <w:tr w:rsidR="008D01D7" w:rsidRPr="001F5311" w14:paraId="08AC4132" w14:textId="77777777" w:rsidTr="00BD1A68">
        <w:tc>
          <w:tcPr>
            <w:tcW w:w="9062" w:type="dxa"/>
            <w:gridSpan w:val="2"/>
            <w:shd w:val="clear" w:color="auto" w:fill="C6D9F1" w:themeFill="text2" w:themeFillTint="33"/>
          </w:tcPr>
          <w:p w14:paraId="6DDB1472" w14:textId="77777777" w:rsidR="008D01D7" w:rsidRPr="001F5311" w:rsidRDefault="008D01D7" w:rsidP="00BD1A68">
            <w:pPr>
              <w:rPr>
                <w:rFonts w:ascii="Arial" w:hAnsi="Arial" w:cs="Arial"/>
                <w:b/>
              </w:rPr>
            </w:pPr>
            <w:r w:rsidRPr="001F5311">
              <w:rPr>
                <w:rFonts w:ascii="Arial" w:hAnsi="Arial" w:cs="Arial"/>
                <w:b/>
              </w:rPr>
              <w:t>D: Nacionalni razlogi za izključitev</w:t>
            </w:r>
          </w:p>
        </w:tc>
      </w:tr>
      <w:tr w:rsidR="008D01D7" w:rsidRPr="001F5311" w14:paraId="27E0B37A" w14:textId="77777777" w:rsidTr="00BD1A68">
        <w:tc>
          <w:tcPr>
            <w:tcW w:w="5685" w:type="dxa"/>
            <w:shd w:val="clear" w:color="auto" w:fill="auto"/>
          </w:tcPr>
          <w:p w14:paraId="534DBE4E" w14:textId="77777777" w:rsidR="008D01D7" w:rsidRPr="001F5311" w:rsidRDefault="008D01D7" w:rsidP="00AB18CD">
            <w:pPr>
              <w:numPr>
                <w:ilvl w:val="2"/>
                <w:numId w:val="13"/>
              </w:numPr>
              <w:contextualSpacing/>
              <w:rPr>
                <w:rFonts w:ascii="Arial" w:hAnsi="Arial" w:cs="Arial"/>
              </w:rPr>
            </w:pPr>
            <w:r w:rsidRPr="001F5311">
              <w:rPr>
                <w:rFonts w:ascii="Arial" w:hAnsi="Arial" w:cs="Arial"/>
              </w:rPr>
              <w:t>Gospodarski subjekt na dan, ko poteče rok za oddajo ponudb, ni izločen iz postopkov oddaje javnih naročil zaradi uvrstitve v evidenco gospodarskih subjektov z negativnimi referencami.</w:t>
            </w:r>
          </w:p>
        </w:tc>
        <w:tc>
          <w:tcPr>
            <w:tcW w:w="3377" w:type="dxa"/>
            <w:shd w:val="clear" w:color="auto" w:fill="auto"/>
          </w:tcPr>
          <w:p w14:paraId="688A9771" w14:textId="77777777" w:rsidR="008D01D7" w:rsidRPr="001F5311" w:rsidRDefault="008D01D7" w:rsidP="00BD1A68">
            <w:pPr>
              <w:rPr>
                <w:rFonts w:ascii="Arial" w:hAnsi="Arial" w:cs="Arial"/>
              </w:rPr>
            </w:pPr>
            <w:r w:rsidRPr="001F5311">
              <w:rPr>
                <w:rFonts w:ascii="Arial" w:hAnsi="Arial" w:cs="Arial"/>
              </w:rPr>
              <w:t>Izpolnjen ESPD za vse gospodarske subjekte v ponudbi</w:t>
            </w:r>
          </w:p>
        </w:tc>
      </w:tr>
      <w:tr w:rsidR="008D01D7" w:rsidRPr="001F5311" w14:paraId="1087B94F" w14:textId="77777777" w:rsidTr="00BD1A68">
        <w:tc>
          <w:tcPr>
            <w:tcW w:w="5685" w:type="dxa"/>
            <w:shd w:val="clear" w:color="auto" w:fill="auto"/>
          </w:tcPr>
          <w:p w14:paraId="72521899" w14:textId="77777777" w:rsidR="008D01D7" w:rsidRPr="001F5311" w:rsidRDefault="008D01D7" w:rsidP="00AB18CD">
            <w:pPr>
              <w:numPr>
                <w:ilvl w:val="2"/>
                <w:numId w:val="13"/>
              </w:numPr>
              <w:contextualSpacing/>
              <w:rPr>
                <w:rFonts w:ascii="Arial" w:hAnsi="Arial" w:cs="Arial"/>
              </w:rPr>
            </w:pPr>
            <w:r w:rsidRPr="001F5311">
              <w:rPr>
                <w:rFonts w:ascii="Arial" w:hAnsi="Arial" w:cs="Arial"/>
              </w:rPr>
              <w:t>Gospodarskemu subjektu v zadnjih treh letih pred potekom roka za oddajo ponudb s pravnomočno odločbo pristojnega organa Republike Slovenije ali druge države članice ali tretje države ni bila dvakrat izrečena globa zaradi prekrška v zvezi s plačilom za delo.</w:t>
            </w:r>
          </w:p>
        </w:tc>
        <w:tc>
          <w:tcPr>
            <w:tcW w:w="3377" w:type="dxa"/>
            <w:shd w:val="clear" w:color="auto" w:fill="auto"/>
          </w:tcPr>
          <w:p w14:paraId="52869826" w14:textId="77777777" w:rsidR="008D01D7" w:rsidRPr="001F5311" w:rsidRDefault="008D01D7" w:rsidP="00BD1A68">
            <w:pPr>
              <w:rPr>
                <w:rFonts w:ascii="Arial" w:hAnsi="Arial" w:cs="Arial"/>
              </w:rPr>
            </w:pPr>
            <w:r w:rsidRPr="001F5311">
              <w:rPr>
                <w:rFonts w:ascii="Arial" w:hAnsi="Arial" w:cs="Arial"/>
              </w:rPr>
              <w:t>Izpolnjen ESPD za vse gospodarske subjekte v ponudbi</w:t>
            </w:r>
          </w:p>
        </w:tc>
      </w:tr>
    </w:tbl>
    <w:p w14:paraId="5EEECC5E" w14:textId="77777777" w:rsidR="00B260D6" w:rsidRPr="001F5311" w:rsidRDefault="00B260D6" w:rsidP="00B260D6">
      <w:pPr>
        <w:rPr>
          <w:rFonts w:ascii="Arial" w:hAnsi="Arial" w:cs="Arial"/>
        </w:rPr>
      </w:pPr>
    </w:p>
    <w:p w14:paraId="0A231369" w14:textId="77777777" w:rsidR="00B260D6" w:rsidRPr="001F5311" w:rsidRDefault="00B260D6" w:rsidP="005B11C0">
      <w:pPr>
        <w:pStyle w:val="Naslov3"/>
      </w:pPr>
      <w:bookmarkStart w:id="30" w:name="_Toc510783323"/>
      <w:r w:rsidRPr="001F5311">
        <w:t>12.2. Pogoji za sodelovanje</w:t>
      </w:r>
      <w:bookmarkEnd w:id="30"/>
    </w:p>
    <w:p w14:paraId="7EAC4DC6" w14:textId="481ECE36" w:rsidR="00B260D6" w:rsidRPr="001F5311" w:rsidRDefault="00B260D6" w:rsidP="00B260D6">
      <w:pPr>
        <w:keepNext/>
        <w:shd w:val="clear" w:color="auto" w:fill="FFFFFF"/>
        <w:spacing w:before="210" w:after="210"/>
        <w:outlineLvl w:val="3"/>
        <w:rPr>
          <w:rFonts w:ascii="Arial" w:hAnsi="Arial" w:cs="Arial"/>
          <w:b/>
          <w:bCs/>
          <w:i/>
          <w:iCs/>
          <w:kern w:val="0"/>
        </w:rPr>
      </w:pPr>
      <w:r w:rsidRPr="001F5311">
        <w:rPr>
          <w:rFonts w:ascii="Arial" w:hAnsi="Arial" w:cs="Arial"/>
          <w:b/>
          <w:bCs/>
          <w:i/>
          <w:iCs/>
          <w:kern w:val="0"/>
        </w:rPr>
        <w:t>12.2.1.</w:t>
      </w:r>
      <w:r w:rsidRPr="001F5311">
        <w:rPr>
          <w:rFonts w:ascii="Arial" w:hAnsi="Arial" w:cs="Arial"/>
          <w:b/>
          <w:bCs/>
          <w:i/>
          <w:iCs/>
          <w:kern w:val="0"/>
        </w:rPr>
        <w:tab/>
      </w:r>
      <w:r w:rsidR="008D01D7" w:rsidRPr="001F5311">
        <w:rPr>
          <w:rFonts w:ascii="Arial" w:hAnsi="Arial" w:cs="Arial"/>
          <w:b/>
          <w:bCs/>
          <w:i/>
          <w:iCs/>
          <w:kern w:val="0"/>
        </w:rPr>
        <w:t>Ustreznost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3"/>
        <w:gridCol w:w="3379"/>
      </w:tblGrid>
      <w:tr w:rsidR="008D01D7" w:rsidRPr="001F5311" w14:paraId="7D5BC245" w14:textId="77777777" w:rsidTr="00BD1A68">
        <w:tc>
          <w:tcPr>
            <w:tcW w:w="9062" w:type="dxa"/>
            <w:gridSpan w:val="2"/>
            <w:shd w:val="clear" w:color="auto" w:fill="C6D9F1"/>
          </w:tcPr>
          <w:p w14:paraId="4EFA8F64" w14:textId="77777777" w:rsidR="008D01D7" w:rsidRPr="001F5311" w:rsidRDefault="008D01D7" w:rsidP="00BD1A68">
            <w:pPr>
              <w:rPr>
                <w:rFonts w:ascii="Arial" w:hAnsi="Arial" w:cs="Arial"/>
                <w:b/>
              </w:rPr>
            </w:pPr>
            <w:r w:rsidRPr="001F5311">
              <w:rPr>
                <w:rFonts w:ascii="Arial" w:hAnsi="Arial" w:cs="Arial"/>
                <w:b/>
              </w:rPr>
              <w:t>Vpis v poslovni register</w:t>
            </w:r>
          </w:p>
        </w:tc>
      </w:tr>
      <w:tr w:rsidR="008D01D7" w:rsidRPr="001F5311" w14:paraId="212BAE87" w14:textId="77777777" w:rsidTr="00BD1A68">
        <w:tc>
          <w:tcPr>
            <w:tcW w:w="5683" w:type="dxa"/>
            <w:shd w:val="clear" w:color="auto" w:fill="auto"/>
          </w:tcPr>
          <w:p w14:paraId="4438D431" w14:textId="77777777" w:rsidR="008D01D7" w:rsidRPr="001F5311" w:rsidRDefault="008D01D7" w:rsidP="00BD1A68">
            <w:pPr>
              <w:ind w:left="742" w:hanging="742"/>
              <w:rPr>
                <w:rFonts w:ascii="Arial" w:hAnsi="Arial" w:cs="Arial"/>
              </w:rPr>
            </w:pPr>
            <w:r w:rsidRPr="001F5311">
              <w:rPr>
                <w:rFonts w:ascii="Arial" w:hAnsi="Arial" w:cs="Arial"/>
              </w:rPr>
              <w:t>12.2.1.1. Gospodarski subjekt je registriran za opravljanje  dejavnosti, ki je predmet naročila oz. za storitve, ki jih prevzema v okviru predmetnega naročila.</w:t>
            </w:r>
          </w:p>
        </w:tc>
        <w:tc>
          <w:tcPr>
            <w:tcW w:w="3379" w:type="dxa"/>
            <w:shd w:val="clear" w:color="auto" w:fill="auto"/>
          </w:tcPr>
          <w:p w14:paraId="533130D8" w14:textId="77777777" w:rsidR="008D01D7" w:rsidRPr="001F5311" w:rsidRDefault="008D01D7" w:rsidP="00BD1A68">
            <w:pPr>
              <w:rPr>
                <w:rFonts w:ascii="Arial" w:hAnsi="Arial" w:cs="Arial"/>
              </w:rPr>
            </w:pPr>
            <w:r w:rsidRPr="001F5311">
              <w:rPr>
                <w:rFonts w:ascii="Arial" w:hAnsi="Arial" w:cs="Arial"/>
              </w:rPr>
              <w:t xml:space="preserve">Izpolnjen ESPD za vse gospodarske subjekte v ponudbi </w:t>
            </w:r>
          </w:p>
        </w:tc>
      </w:tr>
      <w:tr w:rsidR="00B260D6" w:rsidRPr="001F5311" w14:paraId="2FF393D1" w14:textId="77777777" w:rsidTr="006A435C">
        <w:tc>
          <w:tcPr>
            <w:tcW w:w="5683" w:type="dxa"/>
            <w:shd w:val="clear" w:color="auto" w:fill="auto"/>
          </w:tcPr>
          <w:p w14:paraId="669FEF54" w14:textId="77777777" w:rsidR="00B260D6" w:rsidRPr="001F5311" w:rsidRDefault="00B260D6" w:rsidP="00AB18CD">
            <w:pPr>
              <w:numPr>
                <w:ilvl w:val="3"/>
                <w:numId w:val="14"/>
              </w:numPr>
              <w:contextualSpacing/>
              <w:rPr>
                <w:rFonts w:ascii="Arial" w:hAnsi="Arial" w:cs="Arial"/>
              </w:rPr>
            </w:pPr>
            <w:r w:rsidRPr="001F5311">
              <w:rPr>
                <w:rFonts w:ascii="Arial" w:hAnsi="Arial" w:cs="Arial"/>
              </w:rPr>
              <w:t xml:space="preserve">Gospodarski subjekt mora biti vpisani v enega od poklicnih ali poslovnih registrov, ki se vodijo v državi članici, v kateri ima gospodarski subjekt sedež. Seznam poklicnih ali poslovnih registrov v državah članicah Evropske unije določa Priloga XI Direktive 2014/24/EU. Če morajo imeti gospodarski subjekti določeno dovoljenje ali biti člani določene organizacije, da lahko v svoji matični državi opravljajo določeno storitev, morajo predložiti dokazilo o tem dovoljenju ali članstvu. </w:t>
            </w:r>
          </w:p>
          <w:p w14:paraId="20AD44EE" w14:textId="77777777" w:rsidR="00B260D6" w:rsidRPr="001F5311" w:rsidRDefault="00B260D6" w:rsidP="00B260D6">
            <w:pPr>
              <w:ind w:left="720"/>
              <w:contextualSpacing/>
              <w:rPr>
                <w:rFonts w:ascii="Arial" w:hAnsi="Arial" w:cs="Arial"/>
              </w:rPr>
            </w:pPr>
            <w:r w:rsidRPr="001F5311">
              <w:rPr>
                <w:rFonts w:ascii="Arial" w:hAnsi="Arial" w:cs="Arial"/>
              </w:rPr>
              <w:t>Pogoj mora izpolnjevati vsak gospodarskih subjekt, ki bo vključen v izvedbo javnega naročila.</w:t>
            </w:r>
          </w:p>
        </w:tc>
        <w:tc>
          <w:tcPr>
            <w:tcW w:w="3379" w:type="dxa"/>
            <w:shd w:val="clear" w:color="auto" w:fill="auto"/>
          </w:tcPr>
          <w:p w14:paraId="323A2904" w14:textId="77777777" w:rsidR="00B260D6" w:rsidRPr="001F5311" w:rsidRDefault="00B260D6" w:rsidP="00B260D6">
            <w:pPr>
              <w:rPr>
                <w:rFonts w:ascii="Arial" w:hAnsi="Arial" w:cs="Arial"/>
              </w:rPr>
            </w:pPr>
            <w:r w:rsidRPr="001F5311">
              <w:rPr>
                <w:rFonts w:ascii="Arial" w:hAnsi="Arial" w:cs="Arial"/>
              </w:rPr>
              <w:t xml:space="preserve">Izpolnjen ESPD za vse gospodarske subjekte v ponudbi </w:t>
            </w:r>
          </w:p>
          <w:p w14:paraId="7C444E06" w14:textId="77777777" w:rsidR="00B260D6" w:rsidRPr="001F5311" w:rsidRDefault="00B260D6" w:rsidP="00B260D6">
            <w:pPr>
              <w:rPr>
                <w:rFonts w:ascii="Arial" w:hAnsi="Arial" w:cs="Arial"/>
              </w:rPr>
            </w:pPr>
          </w:p>
          <w:p w14:paraId="637238A2" w14:textId="77777777" w:rsidR="00B260D6" w:rsidRPr="001F5311" w:rsidRDefault="00B260D6" w:rsidP="00B260D6">
            <w:pPr>
              <w:rPr>
                <w:rFonts w:ascii="Arial" w:hAnsi="Arial" w:cs="Arial"/>
              </w:rPr>
            </w:pPr>
          </w:p>
        </w:tc>
      </w:tr>
    </w:tbl>
    <w:p w14:paraId="2F18A2FB" w14:textId="119B2FBC" w:rsidR="00B260D6" w:rsidRPr="001F5311" w:rsidRDefault="00B260D6" w:rsidP="00B260D6">
      <w:pPr>
        <w:shd w:val="clear" w:color="auto" w:fill="FFFFFF"/>
        <w:rPr>
          <w:rFonts w:ascii="Arial" w:hAnsi="Arial" w:cs="Arial"/>
          <w:b/>
          <w:bCs/>
          <w:iCs/>
          <w:kern w:val="0"/>
        </w:rPr>
      </w:pPr>
    </w:p>
    <w:p w14:paraId="08F45727" w14:textId="7026AE47" w:rsidR="001F34FE" w:rsidRPr="001F5311" w:rsidRDefault="001F34FE" w:rsidP="00E40D7C">
      <w:pPr>
        <w:pStyle w:val="Odstavekseznama"/>
        <w:keepNext/>
        <w:numPr>
          <w:ilvl w:val="2"/>
          <w:numId w:val="18"/>
        </w:numPr>
        <w:shd w:val="clear" w:color="auto" w:fill="FFFFFF"/>
        <w:outlineLvl w:val="3"/>
        <w:rPr>
          <w:rFonts w:ascii="Arial" w:hAnsi="Arial" w:cs="Arial"/>
          <w:b/>
          <w:bCs/>
          <w:i/>
          <w:iCs/>
          <w:kern w:val="0"/>
        </w:rPr>
      </w:pPr>
      <w:r w:rsidRPr="001F5311">
        <w:rPr>
          <w:rFonts w:ascii="Arial" w:hAnsi="Arial" w:cs="Arial"/>
          <w:b/>
          <w:bCs/>
          <w:i/>
          <w:iCs/>
          <w:kern w:val="0"/>
        </w:rPr>
        <w:t>Ekonomski in finančni položaj (B)</w:t>
      </w:r>
    </w:p>
    <w:p w14:paraId="0982F7B9" w14:textId="5D374DE8" w:rsidR="001F34FE" w:rsidRPr="001F5311" w:rsidRDefault="001F34FE" w:rsidP="00B260D6">
      <w:pPr>
        <w:shd w:val="clear" w:color="auto" w:fill="FFFFFF"/>
        <w:rPr>
          <w:rFonts w:ascii="Arial" w:hAnsi="Arial" w:cs="Arial"/>
          <w:b/>
          <w:bCs/>
          <w:iCs/>
          <w:kern w:val="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3402"/>
      </w:tblGrid>
      <w:tr w:rsidR="001F34FE" w:rsidRPr="001F5311" w14:paraId="7A0E7F2A" w14:textId="77777777" w:rsidTr="00D60142">
        <w:tc>
          <w:tcPr>
            <w:tcW w:w="9180" w:type="dxa"/>
            <w:gridSpan w:val="2"/>
            <w:shd w:val="clear" w:color="auto" w:fill="C6D9F1" w:themeFill="text2" w:themeFillTint="33"/>
          </w:tcPr>
          <w:p w14:paraId="5AE764AF" w14:textId="77777777" w:rsidR="001F34FE" w:rsidRPr="001F5311" w:rsidRDefault="001F34FE" w:rsidP="00D60142">
            <w:pPr>
              <w:rPr>
                <w:rFonts w:ascii="Arial" w:hAnsi="Arial" w:cs="Arial"/>
                <w:b/>
              </w:rPr>
            </w:pPr>
            <w:r w:rsidRPr="001F5311">
              <w:rPr>
                <w:rFonts w:ascii="Arial" w:hAnsi="Arial" w:cs="Arial"/>
                <w:b/>
              </w:rPr>
              <w:t>Druge ekonomske ali finančne zahteve</w:t>
            </w:r>
          </w:p>
        </w:tc>
      </w:tr>
      <w:tr w:rsidR="001F34FE" w:rsidRPr="001F5311" w14:paraId="38D7C2A2" w14:textId="77777777" w:rsidTr="00D60142">
        <w:tc>
          <w:tcPr>
            <w:tcW w:w="5778" w:type="dxa"/>
            <w:shd w:val="clear" w:color="auto" w:fill="auto"/>
          </w:tcPr>
          <w:p w14:paraId="19315630" w14:textId="0D881400" w:rsidR="00CC5110" w:rsidRPr="001F5311" w:rsidRDefault="001F34FE" w:rsidP="00CC5110">
            <w:pPr>
              <w:numPr>
                <w:ilvl w:val="3"/>
                <w:numId w:val="15"/>
              </w:numPr>
              <w:contextualSpacing/>
              <w:rPr>
                <w:rFonts w:ascii="Arial" w:hAnsi="Arial" w:cs="Arial"/>
                <w:color w:val="000000" w:themeColor="text1"/>
              </w:rPr>
            </w:pPr>
            <w:r w:rsidRPr="001F5311">
              <w:rPr>
                <w:rFonts w:ascii="Arial" w:hAnsi="Arial" w:cs="Arial"/>
                <w:color w:val="000000" w:themeColor="text1"/>
              </w:rPr>
              <w:t xml:space="preserve">Gospodarski subjekt v zadnjih 6 mesecih pred rokom za oddajo ponudb </w:t>
            </w:r>
            <w:r w:rsidR="00CC5110" w:rsidRPr="001F5311">
              <w:rPr>
                <w:rFonts w:ascii="Arial" w:hAnsi="Arial" w:cs="Arial"/>
                <w:color w:val="000000" w:themeColor="text1"/>
              </w:rPr>
              <w:t>ni imel blokiranih poslovnih računov, na vseh poslovnih računih pri vseh poslovnih bankah, pri katerih ima odprte poslovne račune.</w:t>
            </w:r>
          </w:p>
        </w:tc>
        <w:tc>
          <w:tcPr>
            <w:tcW w:w="3402" w:type="dxa"/>
            <w:shd w:val="clear" w:color="auto" w:fill="auto"/>
          </w:tcPr>
          <w:p w14:paraId="14C42085" w14:textId="77777777" w:rsidR="001F34FE" w:rsidRPr="001F5311" w:rsidRDefault="001F34FE" w:rsidP="00D60142">
            <w:pPr>
              <w:rPr>
                <w:rFonts w:ascii="Arial" w:hAnsi="Arial" w:cs="Arial"/>
                <w:color w:val="000000" w:themeColor="text1"/>
              </w:rPr>
            </w:pPr>
            <w:r w:rsidRPr="001F5311">
              <w:rPr>
                <w:rFonts w:ascii="Arial" w:hAnsi="Arial" w:cs="Arial"/>
                <w:color w:val="000000" w:themeColor="text1"/>
              </w:rPr>
              <w:t xml:space="preserve">Izpolnjen ESPD za vse gospodarske subjekte v ponudbi </w:t>
            </w:r>
          </w:p>
          <w:p w14:paraId="432040D1" w14:textId="77777777" w:rsidR="001F34FE" w:rsidRPr="001F5311" w:rsidRDefault="001F34FE" w:rsidP="00D60142">
            <w:pPr>
              <w:rPr>
                <w:rFonts w:ascii="Arial" w:hAnsi="Arial" w:cs="Arial"/>
                <w:color w:val="000000" w:themeColor="text1"/>
              </w:rPr>
            </w:pPr>
          </w:p>
          <w:p w14:paraId="47637C19" w14:textId="77777777" w:rsidR="001F34FE" w:rsidRPr="001F5311" w:rsidRDefault="001F34FE" w:rsidP="00D60142">
            <w:pPr>
              <w:rPr>
                <w:rFonts w:ascii="Arial" w:hAnsi="Arial" w:cs="Arial"/>
                <w:color w:val="000000" w:themeColor="text1"/>
              </w:rPr>
            </w:pPr>
            <w:r w:rsidRPr="001F5311">
              <w:rPr>
                <w:rFonts w:ascii="Arial" w:hAnsi="Arial" w:cs="Arial"/>
                <w:color w:val="000000" w:themeColor="text1"/>
              </w:rPr>
              <w:t>in</w:t>
            </w:r>
          </w:p>
          <w:p w14:paraId="4E9CB3AE" w14:textId="77777777" w:rsidR="001F34FE" w:rsidRPr="001F5311" w:rsidRDefault="001F34FE" w:rsidP="00D60142">
            <w:pPr>
              <w:rPr>
                <w:rFonts w:ascii="Arial" w:hAnsi="Arial" w:cs="Arial"/>
                <w:color w:val="000000" w:themeColor="text1"/>
              </w:rPr>
            </w:pPr>
          </w:p>
          <w:p w14:paraId="6CA609ED" w14:textId="77777777" w:rsidR="001F34FE" w:rsidRPr="001F5311" w:rsidRDefault="001F34FE" w:rsidP="00D60142">
            <w:pPr>
              <w:rPr>
                <w:rFonts w:ascii="Arial" w:hAnsi="Arial" w:cs="Arial"/>
              </w:rPr>
            </w:pPr>
            <w:r w:rsidRPr="001F5311">
              <w:rPr>
                <w:rFonts w:ascii="Arial" w:hAnsi="Arial" w:cs="Arial"/>
                <w:color w:val="000000" w:themeColor="text1"/>
              </w:rPr>
              <w:t xml:space="preserve">obrazec BON-2 ali potrdila vseh poslovnih bank, pri katerih ima gospodarski subjekt odprt poslovni račun o neblokiranih/blokiranih </w:t>
            </w:r>
            <w:r w:rsidRPr="001F5311">
              <w:rPr>
                <w:rFonts w:ascii="Arial" w:hAnsi="Arial" w:cs="Arial"/>
                <w:color w:val="000000" w:themeColor="text1"/>
              </w:rPr>
              <w:lastRenderedPageBreak/>
              <w:t>poslovnih računih v zadnjih 6 – mesecih pred rokom za oddajo ponudb. Obrazec</w:t>
            </w:r>
            <w:r w:rsidRPr="001F5311">
              <w:rPr>
                <w:color w:val="000000" w:themeColor="text1"/>
              </w:rPr>
              <w:t xml:space="preserve"> </w:t>
            </w:r>
            <w:r w:rsidRPr="001F5311">
              <w:rPr>
                <w:rFonts w:ascii="Arial" w:hAnsi="Arial" w:cs="Arial"/>
                <w:color w:val="000000" w:themeColor="text1"/>
              </w:rPr>
              <w:t>BON-2 ali potrdila ne smejo biti starejša od 60 dni pred rokom za predložitev ponudbe.</w:t>
            </w:r>
          </w:p>
        </w:tc>
      </w:tr>
    </w:tbl>
    <w:p w14:paraId="09A8FC9B" w14:textId="1CCDED74" w:rsidR="001F34FE" w:rsidRPr="001F5311" w:rsidRDefault="001F34FE" w:rsidP="00B260D6">
      <w:pPr>
        <w:shd w:val="clear" w:color="auto" w:fill="FFFFFF"/>
        <w:rPr>
          <w:rFonts w:ascii="Arial" w:hAnsi="Arial" w:cs="Arial"/>
          <w:b/>
          <w:bCs/>
          <w:iCs/>
          <w:kern w:val="0"/>
        </w:rPr>
      </w:pPr>
    </w:p>
    <w:p w14:paraId="47152844" w14:textId="365D9B1A" w:rsidR="00B260D6" w:rsidRPr="001F5311" w:rsidRDefault="00997FDB" w:rsidP="005B11C0">
      <w:pPr>
        <w:pStyle w:val="Naslov2"/>
      </w:pPr>
      <w:bookmarkStart w:id="31" w:name="_Toc510783324"/>
      <w:r w:rsidRPr="001F5311">
        <w:t>13</w:t>
      </w:r>
      <w:r w:rsidR="00B260D6" w:rsidRPr="001F5311">
        <w:t>. Ponudbena cena</w:t>
      </w:r>
      <w:bookmarkEnd w:id="31"/>
    </w:p>
    <w:p w14:paraId="060637D8" w14:textId="77777777" w:rsidR="006F5488" w:rsidRPr="001F5311" w:rsidRDefault="006F5488" w:rsidP="006F5488">
      <w:pPr>
        <w:shd w:val="clear" w:color="auto" w:fill="FFFFFF"/>
        <w:rPr>
          <w:rFonts w:ascii="CIDFont+F1" w:hAnsi="CIDFont+F1" w:cs="CIDFont+F1"/>
          <w:color w:val="000000" w:themeColor="text1"/>
          <w:kern w:val="0"/>
        </w:rPr>
      </w:pPr>
      <w:r w:rsidRPr="001F5311">
        <w:rPr>
          <w:rFonts w:ascii="Arial" w:hAnsi="Arial" w:cs="Arial"/>
          <w:iCs/>
          <w:color w:val="000000" w:themeColor="text1"/>
          <w:kern w:val="0"/>
        </w:rPr>
        <w:t xml:space="preserve">Cene v ponudbi morajo biti izražene v evrih (EUR) </w:t>
      </w:r>
      <w:r w:rsidRPr="001F5311">
        <w:rPr>
          <w:rFonts w:ascii="CIDFont+F1" w:hAnsi="CIDFont+F1" w:cs="CIDFont+F1"/>
          <w:color w:val="000000" w:themeColor="text1"/>
          <w:kern w:val="0"/>
        </w:rPr>
        <w:t xml:space="preserve">in sicer na največ dve decimalni mesti. </w:t>
      </w:r>
    </w:p>
    <w:p w14:paraId="3799193C" w14:textId="77777777" w:rsidR="006F5488" w:rsidRPr="001F5311" w:rsidRDefault="006F5488" w:rsidP="006F5488">
      <w:pPr>
        <w:shd w:val="clear" w:color="auto" w:fill="FFFFFF"/>
        <w:rPr>
          <w:rFonts w:ascii="CIDFont+F1" w:hAnsi="CIDFont+F1" w:cs="CIDFont+F1"/>
          <w:color w:val="000000" w:themeColor="text1"/>
          <w:kern w:val="0"/>
        </w:rPr>
      </w:pPr>
    </w:p>
    <w:p w14:paraId="0769DC61" w14:textId="06A1F558" w:rsidR="006F5488" w:rsidRPr="001F5311" w:rsidRDefault="006F5488" w:rsidP="006F5488">
      <w:pPr>
        <w:rPr>
          <w:rFonts w:ascii="Arial" w:hAnsi="Arial" w:cs="Arial"/>
          <w:bCs/>
          <w:iCs/>
          <w:color w:val="000000" w:themeColor="text1"/>
        </w:rPr>
      </w:pPr>
      <w:r w:rsidRPr="001F5311">
        <w:rPr>
          <w:rFonts w:ascii="Arial" w:hAnsi="Arial" w:cs="Arial"/>
          <w:bCs/>
          <w:iCs/>
          <w:color w:val="000000" w:themeColor="text1"/>
        </w:rPr>
        <w:t xml:space="preserve">Ponudnik mora ceno za posamezno postavko iz ponudbenega predračuna oblikovati tako, da so v ponudbeni ceni zajeti morebitni popusti in vsi stroški, ki jih bo imel ponudnik z izvajanjem </w:t>
      </w:r>
      <w:r w:rsidR="00F5040D" w:rsidRPr="001F5311">
        <w:rPr>
          <w:rFonts w:ascii="Arial" w:hAnsi="Arial" w:cs="Arial"/>
          <w:kern w:val="0"/>
        </w:rPr>
        <w:t>pogodbe</w:t>
      </w:r>
      <w:r w:rsidRPr="001F5311">
        <w:rPr>
          <w:rFonts w:ascii="Arial" w:hAnsi="Arial" w:cs="Arial"/>
          <w:bCs/>
          <w:iCs/>
          <w:color w:val="000000" w:themeColor="text1"/>
        </w:rPr>
        <w:t xml:space="preserve"> (npr. prevozni stroški…), zato ponudnik ne bo upravičen do dodatnih plačil. </w:t>
      </w:r>
      <w:r w:rsidRPr="001F5311">
        <w:rPr>
          <w:rFonts w:ascii="CIDFont+F1" w:hAnsi="CIDFont+F1" w:cs="CIDFont+F1"/>
          <w:color w:val="000000" w:themeColor="text1"/>
          <w:kern w:val="0"/>
        </w:rPr>
        <w:t>Naročnik naknadno ne bo priznal nobenih stroškov, ki niso zajeti v ponudbeno ceno.</w:t>
      </w:r>
    </w:p>
    <w:p w14:paraId="033836F4" w14:textId="77777777" w:rsidR="006F5488" w:rsidRPr="001F5311" w:rsidRDefault="006F5488" w:rsidP="006F5488">
      <w:pPr>
        <w:shd w:val="clear" w:color="auto" w:fill="FFFFFF"/>
        <w:rPr>
          <w:rFonts w:ascii="Arial" w:hAnsi="Arial" w:cs="Arial"/>
          <w:iCs/>
          <w:color w:val="000000" w:themeColor="text1"/>
          <w:kern w:val="0"/>
        </w:rPr>
      </w:pPr>
    </w:p>
    <w:p w14:paraId="1EA0ED95" w14:textId="77777777" w:rsidR="006F5488" w:rsidRPr="001F5311" w:rsidRDefault="006F5488" w:rsidP="006F5488">
      <w:pPr>
        <w:autoSpaceDE w:val="0"/>
        <w:autoSpaceDN w:val="0"/>
        <w:adjustRightInd w:val="0"/>
        <w:rPr>
          <w:rFonts w:ascii="CIDFont+F1" w:hAnsi="CIDFont+F1" w:cs="CIDFont+F1"/>
          <w:color w:val="000000" w:themeColor="text1"/>
          <w:kern w:val="0"/>
        </w:rPr>
      </w:pPr>
      <w:r w:rsidRPr="001F5311">
        <w:rPr>
          <w:rFonts w:ascii="CIDFont+F1" w:hAnsi="CIDFont+F1" w:cs="CIDFont+F1"/>
          <w:color w:val="000000" w:themeColor="text1"/>
          <w:kern w:val="0"/>
        </w:rPr>
        <w:t>Ponudnik mora v obrazcu ponudbenega predračuna ponujati vse pozicije, ob upoštevanju vseh zahtev naročnika iz te dokumentacije.</w:t>
      </w:r>
      <w:r w:rsidRPr="001F5311">
        <w:rPr>
          <w:rFonts w:ascii="CIDFont+F2" w:hAnsi="CIDFont+F2" w:cs="CIDFont+F2"/>
          <w:color w:val="000000" w:themeColor="text1"/>
          <w:kern w:val="0"/>
        </w:rPr>
        <w:t xml:space="preserve"> V kolikor v ponudbenem predračunu niso izpolnjene cene posameznih postavk ali je pri posamezni postavki zapisana vrednost enaka nič (0) EUR, se šteje, da ponudnik ponuja postavko brezplačno.</w:t>
      </w:r>
    </w:p>
    <w:p w14:paraId="1EC736CA" w14:textId="77777777" w:rsidR="006F5488" w:rsidRPr="001F5311" w:rsidRDefault="006F5488" w:rsidP="006F5488">
      <w:pPr>
        <w:autoSpaceDE w:val="0"/>
        <w:autoSpaceDN w:val="0"/>
        <w:adjustRightInd w:val="0"/>
        <w:rPr>
          <w:rFonts w:ascii="CIDFont+F1" w:hAnsi="CIDFont+F1" w:cs="CIDFont+F1"/>
          <w:color w:val="000000" w:themeColor="text1"/>
          <w:kern w:val="0"/>
        </w:rPr>
      </w:pPr>
    </w:p>
    <w:p w14:paraId="5B8D9CB4" w14:textId="4F86B979" w:rsidR="006F5488" w:rsidRPr="001F5311" w:rsidRDefault="006F5488" w:rsidP="006F5488">
      <w:pPr>
        <w:autoSpaceDE w:val="0"/>
        <w:autoSpaceDN w:val="0"/>
        <w:adjustRightInd w:val="0"/>
        <w:rPr>
          <w:rFonts w:ascii="CIDFont+F1" w:hAnsi="CIDFont+F1" w:cs="CIDFont+F1"/>
          <w:color w:val="000000" w:themeColor="text1"/>
          <w:kern w:val="0"/>
        </w:rPr>
      </w:pPr>
      <w:r w:rsidRPr="001F5311">
        <w:rPr>
          <w:rFonts w:ascii="CIDFont+F1" w:hAnsi="CIDFont+F1" w:cs="CIDFont+F1"/>
          <w:color w:val="000000" w:themeColor="text1"/>
          <w:kern w:val="0"/>
        </w:rPr>
        <w:t xml:space="preserve">Cene posameznih postavk, ki jih bo ponudnik navedel v predračunu, bodo fiksne ves čas trajanja </w:t>
      </w:r>
      <w:r w:rsidR="00763952" w:rsidRPr="001F5311">
        <w:rPr>
          <w:rFonts w:ascii="Arial" w:hAnsi="Arial" w:cs="Arial"/>
          <w:kern w:val="0"/>
        </w:rPr>
        <w:t>pogodbe</w:t>
      </w:r>
      <w:r w:rsidRPr="001F5311">
        <w:rPr>
          <w:rFonts w:ascii="CIDFont+F1" w:hAnsi="CIDFont+F1" w:cs="CIDFont+F1"/>
          <w:color w:val="000000" w:themeColor="text1"/>
          <w:kern w:val="0"/>
        </w:rPr>
        <w:t>.</w:t>
      </w:r>
    </w:p>
    <w:p w14:paraId="62C17D81" w14:textId="77777777" w:rsidR="006F5488" w:rsidRPr="001F5311" w:rsidRDefault="006F5488" w:rsidP="006F5488">
      <w:pPr>
        <w:autoSpaceDE w:val="0"/>
        <w:autoSpaceDN w:val="0"/>
        <w:adjustRightInd w:val="0"/>
        <w:rPr>
          <w:rFonts w:ascii="CIDFont+F1" w:hAnsi="CIDFont+F1" w:cs="CIDFont+F1"/>
          <w:color w:val="000000" w:themeColor="text1"/>
          <w:kern w:val="0"/>
        </w:rPr>
      </w:pPr>
    </w:p>
    <w:p w14:paraId="45209B17" w14:textId="77777777" w:rsidR="006F5488" w:rsidRPr="001F5311" w:rsidRDefault="006F5488" w:rsidP="006F5488">
      <w:pPr>
        <w:autoSpaceDE w:val="0"/>
        <w:autoSpaceDN w:val="0"/>
        <w:adjustRightInd w:val="0"/>
        <w:rPr>
          <w:rFonts w:ascii="CIDFont+F1" w:hAnsi="CIDFont+F1" w:cs="CIDFont+F1"/>
          <w:color w:val="000000" w:themeColor="text1"/>
          <w:kern w:val="0"/>
        </w:rPr>
      </w:pPr>
      <w:r w:rsidRPr="001F5311">
        <w:rPr>
          <w:rFonts w:ascii="CIDFont+F1" w:hAnsi="CIDFont+F1" w:cs="CIDFont+F1"/>
          <w:color w:val="000000" w:themeColor="text1"/>
          <w:kern w:val="0"/>
        </w:rPr>
        <w:t>Ponudnik ne sme spreminjati vsebine predračuna.</w:t>
      </w:r>
    </w:p>
    <w:p w14:paraId="0EEA9162" w14:textId="77777777" w:rsidR="006F5488" w:rsidRPr="001F5311" w:rsidRDefault="006F5488" w:rsidP="006F5488">
      <w:pPr>
        <w:autoSpaceDE w:val="0"/>
        <w:autoSpaceDN w:val="0"/>
        <w:adjustRightInd w:val="0"/>
        <w:rPr>
          <w:rFonts w:ascii="CIDFont+F1" w:hAnsi="CIDFont+F1" w:cs="CIDFont+F1"/>
          <w:color w:val="000000" w:themeColor="text1"/>
          <w:kern w:val="0"/>
        </w:rPr>
      </w:pPr>
    </w:p>
    <w:p w14:paraId="57D80FC7" w14:textId="5E94A8F4" w:rsidR="006F5488" w:rsidRPr="001F5311" w:rsidRDefault="006F5488" w:rsidP="006F5488">
      <w:pPr>
        <w:autoSpaceDE w:val="0"/>
        <w:autoSpaceDN w:val="0"/>
        <w:adjustRightInd w:val="0"/>
        <w:rPr>
          <w:rFonts w:ascii="CIDFont+F1" w:hAnsi="CIDFont+F1" w:cs="CIDFont+F1"/>
          <w:color w:val="000000" w:themeColor="text1"/>
          <w:kern w:val="0"/>
        </w:rPr>
      </w:pPr>
      <w:r w:rsidRPr="001F5311">
        <w:rPr>
          <w:rFonts w:ascii="CIDFont+F1" w:hAnsi="CIDFont+F1" w:cs="CIDFont+F1"/>
          <w:color w:val="000000" w:themeColor="text1"/>
          <w:kern w:val="0"/>
        </w:rPr>
        <w:t>V primeru, da bo naročnik pri pregledu in ocenjevanju ponudb odkril očitne računske napake, bo ravnal v skladu s sedmim odstavkom 89. člena ZJN-3.</w:t>
      </w:r>
    </w:p>
    <w:p w14:paraId="0822763B" w14:textId="65B2D7F5" w:rsidR="00763952" w:rsidRPr="001F5311" w:rsidRDefault="00763952" w:rsidP="006F5488">
      <w:pPr>
        <w:autoSpaceDE w:val="0"/>
        <w:autoSpaceDN w:val="0"/>
        <w:adjustRightInd w:val="0"/>
        <w:rPr>
          <w:rFonts w:ascii="CIDFont+F1" w:hAnsi="CIDFont+F1" w:cs="CIDFont+F1"/>
          <w:color w:val="000000" w:themeColor="text1"/>
          <w:kern w:val="0"/>
        </w:rPr>
      </w:pPr>
    </w:p>
    <w:p w14:paraId="1913B2AA" w14:textId="74F89209" w:rsidR="00763952" w:rsidRPr="001F5311" w:rsidRDefault="00763952" w:rsidP="00763952">
      <w:pPr>
        <w:autoSpaceDE w:val="0"/>
        <w:autoSpaceDN w:val="0"/>
        <w:adjustRightInd w:val="0"/>
        <w:rPr>
          <w:rFonts w:ascii="CIDFont+F1" w:hAnsi="CIDFont+F1" w:cs="CIDFont+F1"/>
          <w:b/>
          <w:color w:val="000000" w:themeColor="text1"/>
          <w:kern w:val="0"/>
        </w:rPr>
      </w:pPr>
      <w:r w:rsidRPr="001F5311">
        <w:rPr>
          <w:rFonts w:ascii="CIDFont+F1" w:hAnsi="CIDFont+F1" w:cs="CIDFont+F1"/>
          <w:b/>
          <w:color w:val="000000" w:themeColor="text1"/>
          <w:kern w:val="0"/>
        </w:rPr>
        <w:t>Ponudnik v sistemu e-JN predračun naloži v razdelek »Predračun« v .</w:t>
      </w:r>
      <w:proofErr w:type="spellStart"/>
      <w:r w:rsidRPr="001F5311">
        <w:rPr>
          <w:rFonts w:ascii="CIDFont+F1" w:hAnsi="CIDFont+F1" w:cs="CIDFont+F1"/>
          <w:b/>
          <w:color w:val="000000" w:themeColor="text1"/>
          <w:kern w:val="0"/>
        </w:rPr>
        <w:t>pdf</w:t>
      </w:r>
      <w:proofErr w:type="spellEnd"/>
      <w:r w:rsidRPr="001F5311">
        <w:rPr>
          <w:rFonts w:ascii="CIDFont+F1" w:hAnsi="CIDFont+F1" w:cs="CIDFont+F1"/>
          <w:b/>
          <w:color w:val="000000" w:themeColor="text1"/>
          <w:kern w:val="0"/>
        </w:rPr>
        <w:t xml:space="preserve"> datoteki.</w:t>
      </w:r>
    </w:p>
    <w:p w14:paraId="4418F0EF" w14:textId="77777777" w:rsidR="008F2035" w:rsidRPr="001F5311" w:rsidRDefault="008F2035" w:rsidP="00B260D6">
      <w:pPr>
        <w:shd w:val="clear" w:color="auto" w:fill="FFFFFF"/>
        <w:rPr>
          <w:rFonts w:ascii="Arial" w:hAnsi="Arial" w:cs="Arial"/>
          <w:iCs/>
          <w:color w:val="000000" w:themeColor="text1"/>
          <w:kern w:val="0"/>
        </w:rPr>
      </w:pPr>
    </w:p>
    <w:p w14:paraId="6ADB1C51" w14:textId="24D19899" w:rsidR="00B260D6" w:rsidRPr="009B3E42" w:rsidRDefault="00997FDB" w:rsidP="005B11C0">
      <w:pPr>
        <w:pStyle w:val="Naslov2"/>
        <w:rPr>
          <w:color w:val="000000" w:themeColor="text1"/>
        </w:rPr>
      </w:pPr>
      <w:bookmarkStart w:id="32" w:name="_Toc510783325"/>
      <w:r w:rsidRPr="009B3E42">
        <w:rPr>
          <w:color w:val="000000" w:themeColor="text1"/>
        </w:rPr>
        <w:t>14</w:t>
      </w:r>
      <w:r w:rsidR="00B260D6" w:rsidRPr="009B3E42">
        <w:rPr>
          <w:color w:val="000000" w:themeColor="text1"/>
        </w:rPr>
        <w:t>. Merila</w:t>
      </w:r>
      <w:bookmarkEnd w:id="32"/>
    </w:p>
    <w:p w14:paraId="19D16939" w14:textId="77777777" w:rsidR="00F038D5" w:rsidRPr="001F5311" w:rsidRDefault="00F038D5" w:rsidP="00583697">
      <w:pPr>
        <w:shd w:val="clear" w:color="auto" w:fill="FFFFFF"/>
        <w:rPr>
          <w:rFonts w:ascii="Arial" w:hAnsi="Arial" w:cs="Arial"/>
          <w:iCs/>
          <w:color w:val="000000" w:themeColor="text1"/>
          <w:kern w:val="0"/>
        </w:rPr>
      </w:pPr>
    </w:p>
    <w:p w14:paraId="3E872DD1"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Merilo za izbiro najugodnejšega ponudnika je ekonomsko najugodnejša ponudba. Merila so točkovana glede ne pomen. Najugodnejša je ponudba z najvišjim številom točk. </w:t>
      </w:r>
    </w:p>
    <w:p w14:paraId="62F57960" w14:textId="77777777" w:rsidR="00F038D5" w:rsidRPr="001F5311" w:rsidRDefault="00F038D5" w:rsidP="00F038D5">
      <w:pPr>
        <w:shd w:val="clear" w:color="auto" w:fill="FFFFFF"/>
        <w:rPr>
          <w:rFonts w:ascii="Arial" w:hAnsi="Arial" w:cs="Arial"/>
          <w:iCs/>
          <w:color w:val="000000" w:themeColor="text1"/>
          <w:kern w:val="0"/>
        </w:rPr>
      </w:pPr>
    </w:p>
    <w:p w14:paraId="7E3E4F88"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Merila za izbor:</w:t>
      </w:r>
    </w:p>
    <w:p w14:paraId="377E17AE" w14:textId="2CFF65BC" w:rsidR="00F038D5" w:rsidRPr="001F5311" w:rsidRDefault="00F038D5" w:rsidP="00F038D5">
      <w:pPr>
        <w:pStyle w:val="Odstavekseznama"/>
        <w:numPr>
          <w:ilvl w:val="0"/>
          <w:numId w:val="68"/>
        </w:numPr>
        <w:shd w:val="clear" w:color="auto" w:fill="FFFFFF"/>
        <w:rPr>
          <w:rFonts w:ascii="Arial" w:hAnsi="Arial" w:cs="Arial"/>
          <w:iCs/>
          <w:color w:val="000000" w:themeColor="text1"/>
          <w:kern w:val="0"/>
        </w:rPr>
      </w:pPr>
      <w:r w:rsidRPr="001F5311">
        <w:rPr>
          <w:rFonts w:ascii="Arial" w:hAnsi="Arial" w:cs="Arial"/>
          <w:iCs/>
          <w:color w:val="000000" w:themeColor="text1"/>
          <w:kern w:val="0"/>
        </w:rPr>
        <w:t>ponudbena cena (brez DDV)</w:t>
      </w:r>
      <w:r w:rsidRPr="001F5311">
        <w:rPr>
          <w:rFonts w:ascii="Arial" w:hAnsi="Arial" w:cs="Arial"/>
          <w:iCs/>
          <w:color w:val="000000" w:themeColor="text1"/>
          <w:kern w:val="0"/>
        </w:rPr>
        <w:tab/>
        <w:t>do 9</w:t>
      </w:r>
      <w:r w:rsidR="002260BE">
        <w:rPr>
          <w:rFonts w:ascii="Arial" w:hAnsi="Arial" w:cs="Arial"/>
          <w:iCs/>
          <w:color w:val="000000" w:themeColor="text1"/>
          <w:kern w:val="0"/>
        </w:rPr>
        <w:t>0</w:t>
      </w:r>
      <w:r w:rsidRPr="001F5311">
        <w:rPr>
          <w:rFonts w:ascii="Arial" w:hAnsi="Arial" w:cs="Arial"/>
          <w:iCs/>
          <w:color w:val="000000" w:themeColor="text1"/>
          <w:kern w:val="0"/>
        </w:rPr>
        <w:t xml:space="preserve"> točk</w:t>
      </w:r>
    </w:p>
    <w:p w14:paraId="7B5F510A" w14:textId="7665C925" w:rsidR="00F038D5" w:rsidRPr="001F5311" w:rsidRDefault="00F038D5" w:rsidP="00F038D5">
      <w:pPr>
        <w:pStyle w:val="Odstavekseznama"/>
        <w:numPr>
          <w:ilvl w:val="0"/>
          <w:numId w:val="68"/>
        </w:numPr>
        <w:shd w:val="clear" w:color="auto" w:fill="FFFFFF"/>
        <w:rPr>
          <w:rFonts w:ascii="Arial" w:hAnsi="Arial" w:cs="Arial"/>
          <w:iCs/>
          <w:color w:val="000000" w:themeColor="text1"/>
          <w:kern w:val="0"/>
        </w:rPr>
      </w:pPr>
      <w:r w:rsidRPr="001F5311">
        <w:rPr>
          <w:rFonts w:ascii="Arial" w:hAnsi="Arial" w:cs="Arial"/>
          <w:iCs/>
          <w:color w:val="000000" w:themeColor="text1"/>
          <w:kern w:val="0"/>
        </w:rPr>
        <w:t>garancijska doba</w:t>
      </w:r>
      <w:r w:rsidRPr="001F5311">
        <w:rPr>
          <w:rFonts w:ascii="Arial" w:hAnsi="Arial" w:cs="Arial"/>
          <w:iCs/>
          <w:color w:val="000000" w:themeColor="text1"/>
          <w:kern w:val="0"/>
        </w:rPr>
        <w:tab/>
      </w:r>
      <w:r w:rsidRPr="001F5311">
        <w:rPr>
          <w:rFonts w:ascii="Arial" w:hAnsi="Arial" w:cs="Arial"/>
          <w:iCs/>
          <w:color w:val="000000" w:themeColor="text1"/>
          <w:kern w:val="0"/>
        </w:rPr>
        <w:tab/>
        <w:t xml:space="preserve">do </w:t>
      </w:r>
      <w:r w:rsidR="002260BE">
        <w:rPr>
          <w:rFonts w:ascii="Arial" w:hAnsi="Arial" w:cs="Arial"/>
          <w:iCs/>
          <w:color w:val="000000" w:themeColor="text1"/>
          <w:kern w:val="0"/>
        </w:rPr>
        <w:t>10</w:t>
      </w:r>
      <w:r w:rsidRPr="001F5311">
        <w:rPr>
          <w:rFonts w:ascii="Arial" w:hAnsi="Arial" w:cs="Arial"/>
          <w:iCs/>
          <w:color w:val="000000" w:themeColor="text1"/>
          <w:kern w:val="0"/>
        </w:rPr>
        <w:t xml:space="preserve"> točk</w:t>
      </w:r>
    </w:p>
    <w:p w14:paraId="12B4DCE1" w14:textId="77777777" w:rsidR="00F038D5" w:rsidRPr="001F5311" w:rsidRDefault="00F038D5" w:rsidP="00F038D5">
      <w:pPr>
        <w:shd w:val="clear" w:color="auto" w:fill="FFFFFF"/>
        <w:rPr>
          <w:rFonts w:ascii="Arial" w:hAnsi="Arial" w:cs="Arial"/>
          <w:iCs/>
          <w:color w:val="000000" w:themeColor="text1"/>
          <w:kern w:val="0"/>
        </w:rPr>
      </w:pPr>
    </w:p>
    <w:p w14:paraId="3F8A5B1C"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Največje možno število točk je 100.</w:t>
      </w:r>
    </w:p>
    <w:p w14:paraId="39D623EE"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Pri računanju točk skladno z merili, se dobljeni rezultati zaokrožijo na dve decimalki. </w:t>
      </w:r>
    </w:p>
    <w:p w14:paraId="672D245F" w14:textId="77777777" w:rsidR="00F038D5" w:rsidRPr="001F5311" w:rsidRDefault="00F038D5" w:rsidP="00F038D5">
      <w:pPr>
        <w:shd w:val="clear" w:color="auto" w:fill="FFFFFF"/>
        <w:rPr>
          <w:rFonts w:ascii="Arial" w:hAnsi="Arial" w:cs="Arial"/>
          <w:iCs/>
          <w:color w:val="000000" w:themeColor="text1"/>
          <w:kern w:val="0"/>
        </w:rPr>
      </w:pPr>
    </w:p>
    <w:p w14:paraId="49D93238"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Način točkovanja meril je naslednji:</w:t>
      </w:r>
    </w:p>
    <w:p w14:paraId="2C6862CA" w14:textId="77777777" w:rsidR="00F038D5" w:rsidRPr="001F5311" w:rsidRDefault="00F038D5" w:rsidP="00F038D5">
      <w:pPr>
        <w:shd w:val="clear" w:color="auto" w:fill="FFFFFF"/>
        <w:rPr>
          <w:rFonts w:ascii="Arial" w:hAnsi="Arial" w:cs="Arial"/>
          <w:iCs/>
          <w:color w:val="000000" w:themeColor="text1"/>
          <w:kern w:val="0"/>
        </w:rPr>
      </w:pPr>
    </w:p>
    <w:p w14:paraId="3BA2AE0F" w14:textId="77777777" w:rsidR="00F038D5" w:rsidRPr="001F5311" w:rsidRDefault="00F038D5" w:rsidP="00F038D5">
      <w:pPr>
        <w:shd w:val="clear" w:color="auto" w:fill="FFFFFF"/>
        <w:rPr>
          <w:rFonts w:ascii="Arial" w:hAnsi="Arial" w:cs="Arial"/>
          <w:b/>
          <w:iCs/>
          <w:color w:val="000000" w:themeColor="text1"/>
          <w:kern w:val="0"/>
        </w:rPr>
      </w:pPr>
      <w:r w:rsidRPr="001F5311">
        <w:rPr>
          <w:rFonts w:ascii="Arial" w:hAnsi="Arial" w:cs="Arial"/>
          <w:b/>
          <w:iCs/>
          <w:color w:val="000000" w:themeColor="text1"/>
          <w:kern w:val="0"/>
        </w:rPr>
        <w:t xml:space="preserve">CENA (brez DDV): </w:t>
      </w:r>
    </w:p>
    <w:p w14:paraId="6AFC44A5" w14:textId="77777777" w:rsidR="00F038D5" w:rsidRPr="001F5311" w:rsidRDefault="00F038D5" w:rsidP="00F038D5">
      <w:pPr>
        <w:shd w:val="clear" w:color="auto" w:fill="FFFFFF"/>
        <w:rPr>
          <w:rFonts w:ascii="Arial" w:hAnsi="Arial" w:cs="Arial"/>
          <w:iCs/>
          <w:color w:val="000000" w:themeColor="text1"/>
          <w:kern w:val="0"/>
        </w:rPr>
      </w:pPr>
    </w:p>
    <w:p w14:paraId="6AE26DEB"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Preračunana po naslednji formuli</w:t>
      </w:r>
    </w:p>
    <w:p w14:paraId="0B9FB381" w14:textId="4144792D"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doseženo število točk = najnižja ponudbena cena x 9</w:t>
      </w:r>
      <w:r w:rsidR="002260BE">
        <w:rPr>
          <w:rFonts w:ascii="Arial" w:hAnsi="Arial" w:cs="Arial"/>
          <w:iCs/>
          <w:color w:val="000000" w:themeColor="text1"/>
          <w:kern w:val="0"/>
        </w:rPr>
        <w:t>0</w:t>
      </w:r>
      <w:r w:rsidRPr="001F5311">
        <w:rPr>
          <w:rFonts w:ascii="Arial" w:hAnsi="Arial" w:cs="Arial"/>
          <w:iCs/>
          <w:color w:val="000000" w:themeColor="text1"/>
          <w:kern w:val="0"/>
        </w:rPr>
        <w:t xml:space="preserve"> / ponudbena cena</w:t>
      </w:r>
    </w:p>
    <w:p w14:paraId="08B61B55" w14:textId="77777777" w:rsidR="00F038D5" w:rsidRPr="001F5311" w:rsidRDefault="00F038D5" w:rsidP="00F038D5">
      <w:pPr>
        <w:shd w:val="clear" w:color="auto" w:fill="FFFFFF"/>
        <w:rPr>
          <w:rFonts w:ascii="Arial" w:hAnsi="Arial" w:cs="Arial"/>
          <w:iCs/>
          <w:color w:val="000000" w:themeColor="text1"/>
          <w:kern w:val="0"/>
        </w:rPr>
      </w:pPr>
    </w:p>
    <w:p w14:paraId="4D433996" w14:textId="6AE8F27B"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Ponudnik, ki ponudi najnižjo ceno prejme 9</w:t>
      </w:r>
      <w:r w:rsidR="002260BE">
        <w:rPr>
          <w:rFonts w:ascii="Arial" w:hAnsi="Arial" w:cs="Arial"/>
          <w:iCs/>
          <w:color w:val="000000" w:themeColor="text1"/>
          <w:kern w:val="0"/>
        </w:rPr>
        <w:t>0</w:t>
      </w:r>
      <w:r w:rsidRPr="001F5311">
        <w:rPr>
          <w:rFonts w:ascii="Arial" w:hAnsi="Arial" w:cs="Arial"/>
          <w:iCs/>
          <w:color w:val="000000" w:themeColor="text1"/>
          <w:kern w:val="0"/>
        </w:rPr>
        <w:t xml:space="preserve"> točk. Ostali ponudniki prejmejo število točk izračunanih po zgornji formuli. </w:t>
      </w:r>
    </w:p>
    <w:p w14:paraId="270501B1" w14:textId="77777777" w:rsidR="00F038D5" w:rsidRPr="001F5311" w:rsidRDefault="00F038D5" w:rsidP="00F038D5">
      <w:pPr>
        <w:shd w:val="clear" w:color="auto" w:fill="FFFFFF"/>
        <w:rPr>
          <w:rFonts w:ascii="Arial" w:hAnsi="Arial" w:cs="Arial"/>
          <w:iCs/>
          <w:color w:val="000000" w:themeColor="text1"/>
          <w:kern w:val="0"/>
        </w:rPr>
      </w:pPr>
    </w:p>
    <w:p w14:paraId="061EA0BF"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Cena mora biti izražena v evrih. Ponudbena cena je prodajna cena, ki vključuje tudi stroške dobave predmeta naročila. Cena je določena po principu »fiksna cena«. Če so v ponudbi za dano naročilo ponujene neobičajno nizke cene, bo naročnik pred zavrnitvijo take ponudbe zahteval pisno podrobno obrazložitev vseh postavk ponudbe za katere bo menil, da so merodajne in jih bo, upoštevajoč prejete obrazložitve, preveril. </w:t>
      </w:r>
    </w:p>
    <w:p w14:paraId="600970C3" w14:textId="77777777" w:rsidR="00F038D5" w:rsidRPr="001F5311" w:rsidRDefault="00F038D5" w:rsidP="00F038D5">
      <w:pPr>
        <w:shd w:val="clear" w:color="auto" w:fill="FFFFFF"/>
        <w:rPr>
          <w:rFonts w:ascii="Arial" w:hAnsi="Arial" w:cs="Arial"/>
          <w:iCs/>
          <w:color w:val="000000" w:themeColor="text1"/>
          <w:kern w:val="0"/>
        </w:rPr>
      </w:pPr>
    </w:p>
    <w:p w14:paraId="737BD56B" w14:textId="77777777" w:rsidR="009C4D59" w:rsidRDefault="009C4D59" w:rsidP="00F038D5">
      <w:pPr>
        <w:shd w:val="clear" w:color="auto" w:fill="FFFFFF"/>
        <w:rPr>
          <w:rFonts w:ascii="Arial" w:hAnsi="Arial" w:cs="Arial"/>
          <w:b/>
          <w:iCs/>
          <w:color w:val="000000" w:themeColor="text1"/>
          <w:kern w:val="0"/>
        </w:rPr>
      </w:pPr>
    </w:p>
    <w:p w14:paraId="1515E332" w14:textId="77777777" w:rsidR="009C4D59" w:rsidRDefault="009C4D59" w:rsidP="00F038D5">
      <w:pPr>
        <w:shd w:val="clear" w:color="auto" w:fill="FFFFFF"/>
        <w:rPr>
          <w:rFonts w:ascii="Arial" w:hAnsi="Arial" w:cs="Arial"/>
          <w:b/>
          <w:iCs/>
          <w:color w:val="000000" w:themeColor="text1"/>
          <w:kern w:val="0"/>
        </w:rPr>
      </w:pPr>
    </w:p>
    <w:p w14:paraId="6537DD94" w14:textId="0CEA56F0" w:rsidR="00F038D5" w:rsidRPr="001F5311" w:rsidRDefault="00F038D5" w:rsidP="00F038D5">
      <w:pPr>
        <w:shd w:val="clear" w:color="auto" w:fill="FFFFFF"/>
        <w:rPr>
          <w:rFonts w:ascii="Arial" w:hAnsi="Arial" w:cs="Arial"/>
          <w:b/>
          <w:iCs/>
          <w:color w:val="000000" w:themeColor="text1"/>
          <w:kern w:val="0"/>
        </w:rPr>
      </w:pPr>
      <w:r w:rsidRPr="001F5311">
        <w:rPr>
          <w:rFonts w:ascii="Arial" w:hAnsi="Arial" w:cs="Arial"/>
          <w:b/>
          <w:iCs/>
          <w:color w:val="000000" w:themeColor="text1"/>
          <w:kern w:val="0"/>
        </w:rPr>
        <w:t xml:space="preserve">GARANCIJSKA DOBA: </w:t>
      </w:r>
    </w:p>
    <w:p w14:paraId="2B3C5075" w14:textId="77777777" w:rsidR="00F038D5" w:rsidRPr="001F5311" w:rsidRDefault="00F038D5" w:rsidP="00F038D5">
      <w:pPr>
        <w:shd w:val="clear" w:color="auto" w:fill="FFFFFF"/>
        <w:rPr>
          <w:rFonts w:ascii="Arial" w:hAnsi="Arial" w:cs="Arial"/>
          <w:iCs/>
          <w:color w:val="000000" w:themeColor="text1"/>
          <w:kern w:val="0"/>
        </w:rPr>
      </w:pPr>
    </w:p>
    <w:p w14:paraId="43E75C3D" w14:textId="5F19D0EC"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Največje možno število točk je </w:t>
      </w:r>
      <w:r w:rsidR="002260BE">
        <w:rPr>
          <w:rFonts w:ascii="Arial" w:hAnsi="Arial" w:cs="Arial"/>
          <w:iCs/>
          <w:color w:val="000000" w:themeColor="text1"/>
          <w:kern w:val="0"/>
        </w:rPr>
        <w:t>10</w:t>
      </w:r>
      <w:r w:rsidRPr="001F5311">
        <w:rPr>
          <w:rFonts w:ascii="Arial" w:hAnsi="Arial" w:cs="Arial"/>
          <w:iCs/>
          <w:color w:val="000000" w:themeColor="text1"/>
          <w:kern w:val="0"/>
        </w:rPr>
        <w:t>.</w:t>
      </w:r>
    </w:p>
    <w:p w14:paraId="1DCA71CB" w14:textId="77777777" w:rsidR="00F038D5" w:rsidRPr="001F5311" w:rsidRDefault="00F038D5" w:rsidP="00F038D5">
      <w:pPr>
        <w:shd w:val="clear" w:color="auto" w:fill="FFFFFF"/>
        <w:rPr>
          <w:rFonts w:ascii="Arial" w:hAnsi="Arial" w:cs="Arial"/>
          <w:iCs/>
          <w:color w:val="000000" w:themeColor="text1"/>
          <w:kern w:val="0"/>
        </w:rPr>
      </w:pPr>
    </w:p>
    <w:p w14:paraId="7A7C4638" w14:textId="4BBB6E80"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Zahtevana je minimalna splošna garancijska doba </w:t>
      </w:r>
      <w:r w:rsidR="009C4D59">
        <w:rPr>
          <w:rFonts w:ascii="Arial" w:hAnsi="Arial" w:cs="Arial"/>
          <w:iCs/>
          <w:color w:val="000000" w:themeColor="text1"/>
          <w:kern w:val="0"/>
        </w:rPr>
        <w:t>36</w:t>
      </w:r>
      <w:r w:rsidRPr="001F5311">
        <w:rPr>
          <w:rFonts w:ascii="Arial" w:hAnsi="Arial" w:cs="Arial"/>
          <w:iCs/>
          <w:color w:val="000000" w:themeColor="text1"/>
          <w:kern w:val="0"/>
        </w:rPr>
        <w:t xml:space="preserve"> mesecev.</w:t>
      </w:r>
    </w:p>
    <w:p w14:paraId="0C9ECB82" w14:textId="6209B997" w:rsidR="00F038D5" w:rsidRPr="001F5311" w:rsidRDefault="00F038D5" w:rsidP="00F038D5">
      <w:pPr>
        <w:pStyle w:val="Odstavekseznama"/>
        <w:numPr>
          <w:ilvl w:val="0"/>
          <w:numId w:val="67"/>
        </w:num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za ponujeno minimalno garancijsko dobo </w:t>
      </w:r>
      <w:r w:rsidR="009C4D59">
        <w:rPr>
          <w:rFonts w:ascii="Arial" w:hAnsi="Arial" w:cs="Arial"/>
          <w:iCs/>
          <w:color w:val="000000" w:themeColor="text1"/>
          <w:kern w:val="0"/>
        </w:rPr>
        <w:t>36</w:t>
      </w:r>
      <w:r w:rsidRPr="001F5311">
        <w:rPr>
          <w:rFonts w:ascii="Arial" w:hAnsi="Arial" w:cs="Arial"/>
          <w:iCs/>
          <w:color w:val="000000" w:themeColor="text1"/>
          <w:kern w:val="0"/>
        </w:rPr>
        <w:t xml:space="preserve"> mesecev</w:t>
      </w:r>
      <w:r w:rsidRPr="001F5311">
        <w:rPr>
          <w:rFonts w:ascii="Arial" w:hAnsi="Arial" w:cs="Arial"/>
          <w:iCs/>
          <w:color w:val="000000" w:themeColor="text1"/>
          <w:kern w:val="0"/>
        </w:rPr>
        <w:tab/>
      </w:r>
      <w:r w:rsidRPr="001F5311">
        <w:rPr>
          <w:rFonts w:ascii="Arial" w:hAnsi="Arial" w:cs="Arial"/>
          <w:iCs/>
          <w:color w:val="000000" w:themeColor="text1"/>
          <w:kern w:val="0"/>
        </w:rPr>
        <w:tab/>
        <w:t>- 0 točk</w:t>
      </w:r>
    </w:p>
    <w:p w14:paraId="42F1E2C3" w14:textId="2266A1D0" w:rsidR="00F038D5" w:rsidRPr="001F5311" w:rsidRDefault="00F038D5" w:rsidP="00F038D5">
      <w:pPr>
        <w:pStyle w:val="Odstavekseznama"/>
        <w:numPr>
          <w:ilvl w:val="0"/>
          <w:numId w:val="67"/>
        </w:num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za ponujeno garancijsko dobo od </w:t>
      </w:r>
      <w:r w:rsidR="009C4D59">
        <w:rPr>
          <w:rFonts w:ascii="Arial" w:hAnsi="Arial" w:cs="Arial"/>
          <w:iCs/>
          <w:color w:val="000000" w:themeColor="text1"/>
          <w:kern w:val="0"/>
        </w:rPr>
        <w:t>37 do 48 mesecev</w:t>
      </w:r>
      <w:r w:rsidR="009C4D59">
        <w:rPr>
          <w:rFonts w:ascii="Arial" w:hAnsi="Arial" w:cs="Arial"/>
          <w:iCs/>
          <w:color w:val="000000" w:themeColor="text1"/>
          <w:kern w:val="0"/>
        </w:rPr>
        <w:tab/>
      </w:r>
      <w:r w:rsidR="009C4D59">
        <w:rPr>
          <w:rFonts w:ascii="Arial" w:hAnsi="Arial" w:cs="Arial"/>
          <w:iCs/>
          <w:color w:val="000000" w:themeColor="text1"/>
          <w:kern w:val="0"/>
        </w:rPr>
        <w:tab/>
        <w:t xml:space="preserve">- se prišteje </w:t>
      </w:r>
      <w:r w:rsidR="002260BE">
        <w:rPr>
          <w:rFonts w:ascii="Arial" w:hAnsi="Arial" w:cs="Arial"/>
          <w:iCs/>
          <w:color w:val="000000" w:themeColor="text1"/>
          <w:kern w:val="0"/>
        </w:rPr>
        <w:t>10</w:t>
      </w:r>
      <w:r w:rsidR="009C4D59">
        <w:rPr>
          <w:rFonts w:ascii="Arial" w:hAnsi="Arial" w:cs="Arial"/>
          <w:iCs/>
          <w:color w:val="000000" w:themeColor="text1"/>
          <w:kern w:val="0"/>
        </w:rPr>
        <w:t xml:space="preserve"> točk</w:t>
      </w:r>
    </w:p>
    <w:p w14:paraId="7B69AF29" w14:textId="77777777" w:rsidR="00F038D5" w:rsidRPr="001F5311" w:rsidRDefault="00F038D5" w:rsidP="00F038D5">
      <w:pPr>
        <w:shd w:val="clear" w:color="auto" w:fill="FFFFFF"/>
        <w:rPr>
          <w:rFonts w:ascii="Arial" w:hAnsi="Arial" w:cs="Arial"/>
          <w:iCs/>
          <w:color w:val="000000" w:themeColor="text1"/>
          <w:kern w:val="0"/>
        </w:rPr>
      </w:pPr>
    </w:p>
    <w:p w14:paraId="2071C284" w14:textId="7777777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Kot najugodnejši bo, ob izpolnjevanju pogojev iz razpisne dokumentacije, izbran ponudnik, ki bo po merilu za izbiro najugodnejše ponudbe dosegel najvišje število točk. Najmanj ugoden je ponudnik z najmanjšim številom točk, ostali pa so razporejeni med njima glede na doseženo število točk.</w:t>
      </w:r>
    </w:p>
    <w:p w14:paraId="473FF6ED" w14:textId="77777777" w:rsidR="00F038D5" w:rsidRPr="001F5311" w:rsidRDefault="00F038D5" w:rsidP="00F038D5">
      <w:pPr>
        <w:shd w:val="clear" w:color="auto" w:fill="FFFFFF"/>
        <w:rPr>
          <w:rFonts w:ascii="Arial" w:hAnsi="Arial" w:cs="Arial"/>
          <w:iCs/>
          <w:color w:val="000000" w:themeColor="text1"/>
          <w:kern w:val="0"/>
        </w:rPr>
      </w:pPr>
    </w:p>
    <w:p w14:paraId="65C810BA" w14:textId="64A8AE47" w:rsidR="00F038D5" w:rsidRPr="001F5311" w:rsidRDefault="00F038D5" w:rsidP="00F038D5">
      <w:pPr>
        <w:shd w:val="clear" w:color="auto" w:fill="FFFFFF"/>
        <w:rPr>
          <w:rFonts w:ascii="Arial" w:hAnsi="Arial" w:cs="Arial"/>
          <w:iCs/>
          <w:color w:val="000000" w:themeColor="text1"/>
          <w:kern w:val="0"/>
        </w:rPr>
      </w:pPr>
      <w:r w:rsidRPr="001F5311">
        <w:rPr>
          <w:rFonts w:ascii="Arial" w:hAnsi="Arial" w:cs="Arial"/>
          <w:iCs/>
          <w:color w:val="000000" w:themeColor="text1"/>
          <w:kern w:val="0"/>
        </w:rPr>
        <w:t>V primeru, da bosta dva ponudnika dosegla isto število točk kot vsoto obeh meril, bo izbran ponudnik, ki bo ponudil nižjo ponudbeno ceno. Če tudi po tem kriteriju ne bi bilo možno izbrati ponudnika, bo naročnik izbral ponudbo, ki je bila oddana prej. Če so ponudbe oddane istočasno, pa bo naročnik izvedel javni žreb. Ponudnike bo naročnik pisno obvestil o žrebu in jim omogočil prisotnost na žrebu. Žreb bo potekal v prostorih naročnika. Izbrana bo tista ponudba, ki bo prva izžrebana. Ponudnikom, ki ne bodo prisotni na žrebu, bo naročnik posredoval zapisnik žrebanja.</w:t>
      </w:r>
    </w:p>
    <w:p w14:paraId="05AE3E01" w14:textId="77777777" w:rsidR="00576F05" w:rsidRPr="001F5311" w:rsidRDefault="00576F05" w:rsidP="00B260D6">
      <w:pPr>
        <w:rPr>
          <w:rFonts w:ascii="Arial" w:eastAsia="Calibri" w:hAnsi="Arial" w:cs="Arial"/>
          <w:lang w:eastAsia="en-US"/>
        </w:rPr>
      </w:pPr>
    </w:p>
    <w:p w14:paraId="2841E2DD" w14:textId="4C561F3D" w:rsidR="00B260D6" w:rsidRPr="001F5311" w:rsidRDefault="00997FDB" w:rsidP="005B11C0">
      <w:pPr>
        <w:pStyle w:val="Naslov2"/>
      </w:pPr>
      <w:bookmarkStart w:id="33" w:name="_Toc510783326"/>
      <w:r w:rsidRPr="001F5311">
        <w:t>15</w:t>
      </w:r>
      <w:r w:rsidR="00B260D6" w:rsidRPr="001F5311">
        <w:t>. Neobičajno nizka ponudba</w:t>
      </w:r>
      <w:bookmarkEnd w:id="33"/>
    </w:p>
    <w:p w14:paraId="02A9010B"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Če bo naročnik menil, da je pri določenem naročilu glede na njegove zahteve ponudba neobičajno nizka glede na cene na trgu ali v zvezi z njo obstaja dvom o možnosti izpolnitve naročila, bo naročnik preveril, ali je neobičajno nizka in od ponudnika zahteval, da pojasni ceno ali stroške v ponudbi.</w:t>
      </w:r>
    </w:p>
    <w:p w14:paraId="2899C4C9" w14:textId="77777777" w:rsidR="00B260D6" w:rsidRPr="001F5311" w:rsidRDefault="00B260D6" w:rsidP="00B260D6">
      <w:pPr>
        <w:shd w:val="clear" w:color="auto" w:fill="FFFFFF"/>
        <w:rPr>
          <w:rFonts w:ascii="Arial" w:hAnsi="Arial" w:cs="Arial"/>
          <w:iCs/>
          <w:kern w:val="0"/>
        </w:rPr>
      </w:pPr>
    </w:p>
    <w:p w14:paraId="2E1F18EE"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Naročnik bo preveril, ali je ponudba neobičajno nizka tudi, če je vrednost ponudbe za </w:t>
      </w:r>
      <w:proofErr w:type="spellStart"/>
      <w:r w:rsidRPr="001F5311">
        <w:rPr>
          <w:rFonts w:ascii="Arial" w:hAnsi="Arial" w:cs="Arial"/>
          <w:iCs/>
          <w:kern w:val="0"/>
        </w:rPr>
        <w:t>vec</w:t>
      </w:r>
      <w:proofErr w:type="spellEnd"/>
      <w:r w:rsidRPr="001F5311">
        <w:rPr>
          <w:rFonts w:ascii="Arial" w:hAnsi="Arial" w:cs="Arial"/>
          <w:iCs/>
          <w:kern w:val="0"/>
        </w:rPr>
        <w:t xml:space="preserve">̌ kot 50 odstotkov nižja od povprečne vrednosti pravočasnih ponudb in za </w:t>
      </w:r>
      <w:proofErr w:type="spellStart"/>
      <w:r w:rsidRPr="001F5311">
        <w:rPr>
          <w:rFonts w:ascii="Arial" w:hAnsi="Arial" w:cs="Arial"/>
          <w:iCs/>
          <w:kern w:val="0"/>
        </w:rPr>
        <w:t>vec</w:t>
      </w:r>
      <w:proofErr w:type="spellEnd"/>
      <w:r w:rsidRPr="001F5311">
        <w:rPr>
          <w:rFonts w:ascii="Arial" w:hAnsi="Arial" w:cs="Arial"/>
          <w:iCs/>
          <w:kern w:val="0"/>
        </w:rPr>
        <w:t xml:space="preserve">̌ kot 20 odstotkov nižja od naslednje </w:t>
      </w:r>
      <w:proofErr w:type="spellStart"/>
      <w:r w:rsidRPr="001F5311">
        <w:rPr>
          <w:rFonts w:ascii="Arial" w:hAnsi="Arial" w:cs="Arial"/>
          <w:iCs/>
          <w:kern w:val="0"/>
        </w:rPr>
        <w:t>uvrščene</w:t>
      </w:r>
      <w:proofErr w:type="spellEnd"/>
      <w:r w:rsidRPr="001F5311">
        <w:rPr>
          <w:rFonts w:ascii="Arial" w:hAnsi="Arial" w:cs="Arial"/>
          <w:iCs/>
          <w:kern w:val="0"/>
        </w:rPr>
        <w:t xml:space="preserve"> ponudbe, vendar le, če je prejel vsaj štiri pravočasne ponudbe.</w:t>
      </w:r>
    </w:p>
    <w:p w14:paraId="7A0C3EFF" w14:textId="77777777" w:rsidR="00B260D6" w:rsidRPr="001F5311" w:rsidRDefault="00B260D6" w:rsidP="00B260D6">
      <w:pPr>
        <w:shd w:val="clear" w:color="auto" w:fill="FFFFFF"/>
        <w:rPr>
          <w:rFonts w:ascii="Arial" w:hAnsi="Arial" w:cs="Arial"/>
          <w:iCs/>
          <w:kern w:val="0"/>
        </w:rPr>
      </w:pPr>
    </w:p>
    <w:p w14:paraId="42D9A2FD"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Kadar naročnik v postopku javnega naročanja preveri dopustnost vseh ponudb, v skladu s prejšnjim stavkom preveri, ali je ponudba neobičajno nizka glede na dopustne ponudbe.</w:t>
      </w:r>
    </w:p>
    <w:p w14:paraId="324EA28C" w14:textId="77777777" w:rsidR="00B260D6" w:rsidRPr="001F5311" w:rsidRDefault="00B260D6" w:rsidP="00B260D6">
      <w:pPr>
        <w:shd w:val="clear" w:color="auto" w:fill="FFFFFF"/>
        <w:rPr>
          <w:rFonts w:ascii="Arial" w:hAnsi="Arial" w:cs="Arial"/>
          <w:iCs/>
          <w:kern w:val="0"/>
        </w:rPr>
      </w:pPr>
    </w:p>
    <w:p w14:paraId="0DBE9826"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Preden naročnik izloči neobičajno nizko ponudbo, mora od ponudnika v skladu s 86. členom ZJN-3 pisno zahtevati podrobne podatke in utemeljitev o elementih ponudbe, za katere meni, da so odločilni za izpolnitev naročila oziroma vplivajo na razvrstitev ponudb.</w:t>
      </w:r>
    </w:p>
    <w:p w14:paraId="63DFA1A0" w14:textId="77777777" w:rsidR="00B260D6" w:rsidRPr="001F5311" w:rsidRDefault="00B260D6" w:rsidP="00B260D6">
      <w:pPr>
        <w:shd w:val="clear" w:color="auto" w:fill="FFFFFF"/>
        <w:rPr>
          <w:rFonts w:ascii="Arial" w:hAnsi="Arial" w:cs="Arial"/>
          <w:iCs/>
          <w:kern w:val="0"/>
        </w:rPr>
      </w:pPr>
    </w:p>
    <w:p w14:paraId="15485D55"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Naročnik bo ocenil pojasnila tako, da se bo posvetoval s ponudnikom. Ponudbo bo zavrnil le, če predložena dokazila zadostno ne pojasnijo nizke ravni predlagane cene ali stroškov, pri </w:t>
      </w:r>
      <w:proofErr w:type="spellStart"/>
      <w:r w:rsidRPr="001F5311">
        <w:rPr>
          <w:rFonts w:ascii="Arial" w:hAnsi="Arial" w:cs="Arial"/>
          <w:iCs/>
          <w:kern w:val="0"/>
        </w:rPr>
        <w:t>čemer</w:t>
      </w:r>
      <w:proofErr w:type="spellEnd"/>
      <w:r w:rsidRPr="001F5311">
        <w:rPr>
          <w:rFonts w:ascii="Arial" w:hAnsi="Arial" w:cs="Arial"/>
          <w:iCs/>
          <w:kern w:val="0"/>
        </w:rPr>
        <w:t xml:space="preserve"> se upoštevajo elementi iz prejšnjega odstavka.</w:t>
      </w:r>
    </w:p>
    <w:p w14:paraId="00834C22" w14:textId="77777777" w:rsidR="00036903" w:rsidRPr="001F5311" w:rsidRDefault="00036903" w:rsidP="00B260D6">
      <w:pPr>
        <w:shd w:val="clear" w:color="auto" w:fill="FFFFFF"/>
        <w:rPr>
          <w:rFonts w:ascii="Arial" w:hAnsi="Arial" w:cs="Arial"/>
          <w:iCs/>
          <w:kern w:val="0"/>
        </w:rPr>
      </w:pPr>
    </w:p>
    <w:p w14:paraId="14313011" w14:textId="5A5BEBC6"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Če bo naročnik ugotovil, </w:t>
      </w:r>
      <w:r w:rsidRPr="001F5311">
        <w:rPr>
          <w:rFonts w:ascii="Arial" w:hAnsi="Arial" w:cs="Arial"/>
          <w:kern w:val="0"/>
        </w:rPr>
        <w:t xml:space="preserve">da neobičajno nizka cena ali stroški izhajajo iz neupoštevanja socialnega, delovnega ali okoljskega prava ali neupoštevanja določb mednarodnega delovnega prava, kot ti izhaja </w:t>
      </w:r>
      <w:r w:rsidRPr="001F5311">
        <w:rPr>
          <w:rFonts w:ascii="Arial" w:hAnsi="Arial" w:cs="Arial"/>
          <w:iCs/>
          <w:kern w:val="0"/>
        </w:rPr>
        <w:t xml:space="preserve">iz drugega odstavka 3. </w:t>
      </w:r>
      <w:proofErr w:type="spellStart"/>
      <w:r w:rsidRPr="001F5311">
        <w:rPr>
          <w:rFonts w:ascii="Arial" w:hAnsi="Arial" w:cs="Arial"/>
          <w:iCs/>
          <w:kern w:val="0"/>
        </w:rPr>
        <w:t>člena</w:t>
      </w:r>
      <w:proofErr w:type="spellEnd"/>
      <w:r w:rsidRPr="001F5311">
        <w:rPr>
          <w:rFonts w:ascii="Arial" w:hAnsi="Arial" w:cs="Arial"/>
          <w:iCs/>
          <w:kern w:val="0"/>
        </w:rPr>
        <w:t xml:space="preserve"> ZJN-3, bo naročnik tako ponudbo zavrnil.</w:t>
      </w:r>
    </w:p>
    <w:p w14:paraId="1370F1BC" w14:textId="2440742B" w:rsidR="005B11C0" w:rsidRPr="001F5311" w:rsidRDefault="005B11C0" w:rsidP="00B260D6">
      <w:pPr>
        <w:shd w:val="clear" w:color="auto" w:fill="FFFFFF"/>
        <w:rPr>
          <w:rFonts w:ascii="Arial" w:hAnsi="Arial" w:cs="Arial"/>
          <w:iCs/>
          <w:kern w:val="0"/>
        </w:rPr>
      </w:pPr>
    </w:p>
    <w:p w14:paraId="58B4F047" w14:textId="5347B9F2" w:rsidR="00AA71E9" w:rsidRPr="001F5311" w:rsidRDefault="00997FDB" w:rsidP="00AA71E9">
      <w:pPr>
        <w:pStyle w:val="Naslov2"/>
      </w:pPr>
      <w:bookmarkStart w:id="34" w:name="_Toc498340738"/>
      <w:bookmarkStart w:id="35" w:name="_Toc510783327"/>
      <w:r w:rsidRPr="001F5311">
        <w:t>16</w:t>
      </w:r>
      <w:r w:rsidR="00AA71E9" w:rsidRPr="001F5311">
        <w:t>. Finančna zavarovanja</w:t>
      </w:r>
      <w:bookmarkEnd w:id="34"/>
      <w:bookmarkEnd w:id="35"/>
    </w:p>
    <w:p w14:paraId="3072BB58" w14:textId="77777777" w:rsidR="00AA71E9" w:rsidRPr="001F5311" w:rsidRDefault="00AA71E9" w:rsidP="00AA71E9">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Na podlagi drugega odstavka 93. člena ZJN-3 </w:t>
      </w:r>
      <w:r w:rsidRPr="001F5311">
        <w:rPr>
          <w:rFonts w:ascii="Arial" w:hAnsi="Arial" w:cs="Arial"/>
        </w:rPr>
        <w:t>ter f) točke 6. odstavka 62. člena ZJN-3 naročnik v postopku javnega naročanja določa naslednja obvezna zavarovanja</w:t>
      </w:r>
      <w:r w:rsidRPr="001F5311">
        <w:rPr>
          <w:rFonts w:ascii="Arial" w:hAnsi="Arial" w:cs="Arial"/>
          <w:iCs/>
          <w:color w:val="000000" w:themeColor="text1"/>
          <w:kern w:val="0"/>
        </w:rPr>
        <w:t xml:space="preserve"> za vse sklope:</w:t>
      </w:r>
    </w:p>
    <w:p w14:paraId="3C89F9DB" w14:textId="77777777" w:rsidR="00AA71E9" w:rsidRPr="001F5311" w:rsidRDefault="00AA71E9" w:rsidP="00AA71E9">
      <w:pPr>
        <w:shd w:val="clear" w:color="auto" w:fill="FFFFFF"/>
        <w:rPr>
          <w:rFonts w:ascii="Arial" w:hAnsi="Arial" w:cs="Arial"/>
          <w:iCs/>
          <w:color w:val="000000" w:themeColor="text1"/>
          <w:kern w:val="0"/>
        </w:rPr>
      </w:pPr>
    </w:p>
    <w:p w14:paraId="14432D10" w14:textId="23390B61" w:rsidR="00AA71E9" w:rsidRPr="001F5311" w:rsidRDefault="00997FDB" w:rsidP="00AA71E9">
      <w:pPr>
        <w:pStyle w:val="Naslov3"/>
      </w:pPr>
      <w:bookmarkStart w:id="36" w:name="_Toc498340739"/>
      <w:bookmarkStart w:id="37" w:name="_Toc510783328"/>
      <w:r w:rsidRPr="001F5311">
        <w:t>16</w:t>
      </w:r>
      <w:r w:rsidR="00AA71E9" w:rsidRPr="001F5311">
        <w:t>.1. Finančno zavarovanje za dobro izvedbo pogodbenih obveznosti</w:t>
      </w:r>
      <w:bookmarkEnd w:id="36"/>
      <w:bookmarkEnd w:id="37"/>
    </w:p>
    <w:p w14:paraId="702484DE" w14:textId="46FEFFB0" w:rsidR="00AA71E9" w:rsidRPr="001F5311" w:rsidRDefault="00AA71E9" w:rsidP="00AA71E9">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Ponudnik je dolžan v 3 dneh po sklenitvi </w:t>
      </w:r>
      <w:r w:rsidR="00F5040D" w:rsidRPr="001F5311">
        <w:rPr>
          <w:rFonts w:ascii="Arial" w:hAnsi="Arial" w:cs="Arial"/>
          <w:iCs/>
          <w:color w:val="000000" w:themeColor="text1"/>
          <w:kern w:val="0"/>
        </w:rPr>
        <w:t>pogodbe</w:t>
      </w:r>
      <w:r w:rsidRPr="001F5311">
        <w:rPr>
          <w:rFonts w:ascii="Arial" w:hAnsi="Arial" w:cs="Arial"/>
          <w:iCs/>
          <w:color w:val="000000" w:themeColor="text1"/>
          <w:kern w:val="0"/>
        </w:rPr>
        <w:t xml:space="preserve"> naročniku predložiti eno (1) bianko menico za dobro izvedbo pogodbenih obveznosti z menično izjavo in s pooblastilom za izplačilo menice z besedilom po vzorcu, ki je sestavni del izjave v OBR-</w:t>
      </w:r>
      <w:r w:rsidR="00D91165" w:rsidRPr="001F5311">
        <w:rPr>
          <w:rFonts w:ascii="Arial" w:hAnsi="Arial" w:cs="Arial"/>
          <w:iCs/>
          <w:color w:val="000000" w:themeColor="text1"/>
          <w:kern w:val="0"/>
        </w:rPr>
        <w:t>7</w:t>
      </w:r>
      <w:r w:rsidRPr="001F5311">
        <w:rPr>
          <w:rFonts w:ascii="Arial" w:hAnsi="Arial" w:cs="Arial"/>
          <w:iCs/>
          <w:color w:val="000000" w:themeColor="text1"/>
          <w:kern w:val="0"/>
        </w:rPr>
        <w:t>.</w:t>
      </w:r>
    </w:p>
    <w:p w14:paraId="440A327B" w14:textId="77777777" w:rsidR="00AA71E9" w:rsidRPr="001F5311" w:rsidRDefault="00AA71E9" w:rsidP="00AA71E9">
      <w:pPr>
        <w:shd w:val="clear" w:color="auto" w:fill="FFFFFF"/>
        <w:rPr>
          <w:rFonts w:ascii="Arial" w:hAnsi="Arial" w:cs="Arial"/>
          <w:iCs/>
          <w:color w:val="000000" w:themeColor="text1"/>
          <w:kern w:val="0"/>
        </w:rPr>
      </w:pPr>
    </w:p>
    <w:p w14:paraId="563F8002" w14:textId="1EC5CFB9" w:rsidR="00AA71E9" w:rsidRPr="001F5311" w:rsidRDefault="00AA71E9" w:rsidP="00AA71E9">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Izbrani ponudnik je dolžan eno (1) bianko menico za vsak sklop posebej za dobro izvedbo pogodbenih obveznosti z menično izjavo in s pooblastilom za izplačilo menic iz prejšnjega odstavka izročiti naročniku po določilih </w:t>
      </w:r>
      <w:r w:rsidR="00F5040D" w:rsidRPr="001F5311">
        <w:rPr>
          <w:rFonts w:ascii="Arial" w:hAnsi="Arial" w:cs="Arial"/>
          <w:iCs/>
          <w:color w:val="000000" w:themeColor="text1"/>
          <w:kern w:val="0"/>
        </w:rPr>
        <w:t>pogodbe</w:t>
      </w:r>
      <w:r w:rsidRPr="001F5311">
        <w:rPr>
          <w:rFonts w:ascii="Arial" w:hAnsi="Arial" w:cs="Arial"/>
          <w:iCs/>
          <w:color w:val="000000" w:themeColor="text1"/>
          <w:kern w:val="0"/>
        </w:rPr>
        <w:t>.</w:t>
      </w:r>
    </w:p>
    <w:p w14:paraId="5D1EB912" w14:textId="77777777" w:rsidR="00AA71E9" w:rsidRPr="001F5311" w:rsidRDefault="00AA71E9" w:rsidP="00AA71E9">
      <w:pPr>
        <w:shd w:val="clear" w:color="auto" w:fill="FFFFFF"/>
        <w:rPr>
          <w:rFonts w:ascii="Arial" w:hAnsi="Arial" w:cs="Arial"/>
          <w:iCs/>
          <w:color w:val="000000" w:themeColor="text1"/>
          <w:kern w:val="0"/>
        </w:rPr>
      </w:pPr>
    </w:p>
    <w:p w14:paraId="7EAEDA67" w14:textId="43123BC2" w:rsidR="00AA71E9" w:rsidRPr="001F5311" w:rsidRDefault="00AA71E9" w:rsidP="00AA71E9">
      <w:pPr>
        <w:shd w:val="clear" w:color="auto" w:fill="FFFFFF"/>
        <w:rPr>
          <w:rFonts w:ascii="Arial" w:hAnsi="Arial" w:cs="Arial"/>
        </w:rPr>
      </w:pPr>
      <w:r w:rsidRPr="001F5311">
        <w:rPr>
          <w:rFonts w:ascii="Arial" w:hAnsi="Arial" w:cs="Arial"/>
          <w:iCs/>
          <w:color w:val="000000" w:themeColor="text1"/>
          <w:kern w:val="0"/>
        </w:rPr>
        <w:t xml:space="preserve">Naročnik bo menice za dobro izvedbo pogodbenih obveznosti unovčil do največ </w:t>
      </w:r>
      <w:r w:rsidRPr="001F5311">
        <w:rPr>
          <w:rFonts w:ascii="Arial" w:hAnsi="Arial" w:cs="Arial"/>
        </w:rPr>
        <w:t xml:space="preserve">10% pogodbene vrednosti (brez DDV), če: </w:t>
      </w:r>
    </w:p>
    <w:p w14:paraId="4C978992" w14:textId="77777777" w:rsidR="00AA71E9" w:rsidRPr="001F5311" w:rsidRDefault="00AA71E9" w:rsidP="00E40D7C">
      <w:pPr>
        <w:pStyle w:val="Odstavekseznama"/>
        <w:numPr>
          <w:ilvl w:val="0"/>
          <w:numId w:val="16"/>
        </w:numPr>
        <w:shd w:val="clear" w:color="auto" w:fill="FFFFFF"/>
        <w:rPr>
          <w:rFonts w:ascii="Arial" w:hAnsi="Arial" w:cs="Arial"/>
          <w:iCs/>
          <w:color w:val="000000" w:themeColor="text1"/>
          <w:kern w:val="0"/>
        </w:rPr>
      </w:pPr>
      <w:r w:rsidRPr="001F5311">
        <w:rPr>
          <w:rFonts w:ascii="Arial" w:hAnsi="Arial" w:cs="Arial"/>
          <w:iCs/>
          <w:color w:val="000000" w:themeColor="text1"/>
          <w:kern w:val="0"/>
        </w:rPr>
        <w:lastRenderedPageBreak/>
        <w:t>izvajalec svojih obveznosti do naročnika ne izpolni skladno s pogodbo, v dogovorjeni kvaliteti, obsegu in roku ter v skladu z dokumentacijo v zvezi z oddajo naročila in ponudbeno dokumentacijo;</w:t>
      </w:r>
    </w:p>
    <w:p w14:paraId="6C858E90" w14:textId="77777777" w:rsidR="00AA71E9" w:rsidRPr="001F5311" w:rsidRDefault="00AA71E9" w:rsidP="00E40D7C">
      <w:pPr>
        <w:pStyle w:val="Odstavekseznama"/>
        <w:numPr>
          <w:ilvl w:val="0"/>
          <w:numId w:val="16"/>
        </w:numPr>
        <w:shd w:val="clear" w:color="auto" w:fill="FFFFFF"/>
        <w:rPr>
          <w:rFonts w:ascii="Arial" w:hAnsi="Arial" w:cs="Arial"/>
          <w:iCs/>
          <w:color w:val="000000" w:themeColor="text1"/>
          <w:kern w:val="0"/>
        </w:rPr>
      </w:pPr>
      <w:r w:rsidRPr="001F5311">
        <w:rPr>
          <w:rFonts w:ascii="Arial" w:hAnsi="Arial" w:cs="Arial"/>
          <w:iCs/>
          <w:color w:val="000000" w:themeColor="text1"/>
          <w:kern w:val="0"/>
        </w:rPr>
        <w:t>če inštalirani materiali ne bodi imeli zahtevanih lastnosti;</w:t>
      </w:r>
    </w:p>
    <w:p w14:paraId="5ABB1310" w14:textId="77777777" w:rsidR="00AA71E9" w:rsidRPr="001F5311" w:rsidRDefault="00AA71E9" w:rsidP="00E40D7C">
      <w:pPr>
        <w:pStyle w:val="Odstavekseznama"/>
        <w:numPr>
          <w:ilvl w:val="0"/>
          <w:numId w:val="16"/>
        </w:numPr>
        <w:shd w:val="clear" w:color="auto" w:fill="FFFFFF"/>
        <w:rPr>
          <w:rFonts w:ascii="Arial" w:hAnsi="Arial" w:cs="Arial"/>
          <w:iCs/>
          <w:color w:val="000000" w:themeColor="text1"/>
          <w:kern w:val="0"/>
        </w:rPr>
      </w:pPr>
      <w:r w:rsidRPr="001F5311">
        <w:rPr>
          <w:rFonts w:ascii="Arial" w:hAnsi="Arial" w:cs="Arial"/>
          <w:iCs/>
          <w:color w:val="000000" w:themeColor="text1"/>
          <w:kern w:val="0"/>
        </w:rPr>
        <w:t>če izvajalec v primeru reklamacije naročnika, ne bo zamenjal blaga v pogodbenem roku;</w:t>
      </w:r>
    </w:p>
    <w:p w14:paraId="55D72441" w14:textId="77777777" w:rsidR="00AA71E9" w:rsidRPr="001F5311" w:rsidRDefault="00AA71E9" w:rsidP="00E40D7C">
      <w:pPr>
        <w:pStyle w:val="Odstavekseznama"/>
        <w:numPr>
          <w:ilvl w:val="0"/>
          <w:numId w:val="16"/>
        </w:numPr>
        <w:shd w:val="clear" w:color="auto" w:fill="FFFFFF"/>
        <w:rPr>
          <w:rFonts w:ascii="Arial" w:hAnsi="Arial" w:cs="Arial"/>
          <w:iCs/>
          <w:color w:val="000000" w:themeColor="text1"/>
          <w:kern w:val="0"/>
        </w:rPr>
      </w:pPr>
      <w:r w:rsidRPr="001F5311">
        <w:rPr>
          <w:rFonts w:ascii="Arial" w:hAnsi="Arial" w:cs="Arial"/>
          <w:iCs/>
          <w:color w:val="000000" w:themeColor="text1"/>
          <w:kern w:val="0"/>
        </w:rPr>
        <w:t>izvajalec po svoji krivdi odstopi od pogodbe,</w:t>
      </w:r>
    </w:p>
    <w:p w14:paraId="3996AA7B" w14:textId="77777777" w:rsidR="00AA71E9" w:rsidRPr="001F5311" w:rsidRDefault="00AA71E9" w:rsidP="00E40D7C">
      <w:pPr>
        <w:pStyle w:val="Odstavekseznama"/>
        <w:numPr>
          <w:ilvl w:val="0"/>
          <w:numId w:val="16"/>
        </w:numPr>
        <w:shd w:val="clear" w:color="auto" w:fill="FFFFFF"/>
        <w:rPr>
          <w:rFonts w:ascii="Arial" w:hAnsi="Arial" w:cs="Arial"/>
          <w:iCs/>
          <w:color w:val="000000" w:themeColor="text1"/>
          <w:kern w:val="0"/>
        </w:rPr>
      </w:pPr>
      <w:r w:rsidRPr="001F5311">
        <w:rPr>
          <w:rFonts w:ascii="Arial" w:hAnsi="Arial" w:cs="Arial"/>
          <w:iCs/>
          <w:color w:val="000000" w:themeColor="text1"/>
          <w:kern w:val="0"/>
        </w:rPr>
        <w:t>naročnik po krivdi izvajalca odstopi od pogodbe,</w:t>
      </w:r>
    </w:p>
    <w:p w14:paraId="6416F47E" w14:textId="77777777" w:rsidR="00AA71E9" w:rsidRPr="001F5311" w:rsidRDefault="00AA71E9" w:rsidP="00E40D7C">
      <w:pPr>
        <w:pStyle w:val="Odstavekseznama"/>
        <w:numPr>
          <w:ilvl w:val="0"/>
          <w:numId w:val="17"/>
        </w:numPr>
        <w:shd w:val="clear" w:color="auto" w:fill="FFFFFF"/>
        <w:rPr>
          <w:rFonts w:ascii="Arial" w:hAnsi="Arial" w:cs="Arial"/>
          <w:iCs/>
          <w:color w:val="000000" w:themeColor="text1"/>
          <w:kern w:val="0"/>
        </w:rPr>
      </w:pPr>
      <w:r w:rsidRPr="001F5311">
        <w:rPr>
          <w:rFonts w:ascii="Arial" w:hAnsi="Arial" w:cs="Arial"/>
          <w:iCs/>
          <w:color w:val="000000" w:themeColor="text1"/>
          <w:kern w:val="0"/>
        </w:rPr>
        <w:t>izvajalec naročniku povzroči škodo, ki je ne povrne v roku 8 (osem) dni po pozivu naročnika,</w:t>
      </w:r>
    </w:p>
    <w:p w14:paraId="5FAE6E5F" w14:textId="77777777" w:rsidR="00AA71E9" w:rsidRPr="001F5311" w:rsidRDefault="00AA71E9" w:rsidP="00E40D7C">
      <w:pPr>
        <w:pStyle w:val="Odstavekseznama"/>
        <w:numPr>
          <w:ilvl w:val="0"/>
          <w:numId w:val="17"/>
        </w:numPr>
        <w:shd w:val="clear" w:color="auto" w:fill="FFFFFF"/>
        <w:rPr>
          <w:rFonts w:ascii="Arial" w:hAnsi="Arial" w:cs="Arial"/>
          <w:iCs/>
          <w:color w:val="000000" w:themeColor="text1"/>
          <w:kern w:val="0"/>
        </w:rPr>
      </w:pPr>
      <w:r w:rsidRPr="001F5311">
        <w:rPr>
          <w:rFonts w:ascii="Arial" w:hAnsi="Arial" w:cs="Arial"/>
          <w:iCs/>
          <w:color w:val="000000" w:themeColor="text1"/>
          <w:kern w:val="0"/>
        </w:rPr>
        <w:t>izvajalec naročniku poda zavajajoče ali lažne informacije, podatke ali dokumente, zaradi česar mora naročnik javno naročilo razveljaviti ali modificirati.</w:t>
      </w:r>
    </w:p>
    <w:p w14:paraId="41CD223B" w14:textId="77777777" w:rsidR="00AA71E9" w:rsidRPr="001F5311" w:rsidRDefault="00AA71E9" w:rsidP="00E40D7C">
      <w:pPr>
        <w:pStyle w:val="Odstavekseznama"/>
        <w:numPr>
          <w:ilvl w:val="0"/>
          <w:numId w:val="17"/>
        </w:numPr>
        <w:rPr>
          <w:rFonts w:ascii="Arial" w:hAnsi="Arial" w:cs="Arial"/>
          <w:color w:val="000000" w:themeColor="text1"/>
        </w:rPr>
      </w:pPr>
      <w:r w:rsidRPr="001F5311">
        <w:rPr>
          <w:rFonts w:ascii="Arial" w:hAnsi="Arial" w:cs="Arial"/>
          <w:color w:val="000000" w:themeColor="text1"/>
        </w:rPr>
        <w:t>če se na zahtevo naročnika, v primernem roku, ki ga določi naročnik v zapisniku, ugotovljene pomanjkljivosti in/ali napake ne odpravijo;</w:t>
      </w:r>
    </w:p>
    <w:p w14:paraId="2D8B552C" w14:textId="0A88C022" w:rsidR="00AA71E9" w:rsidRPr="001F5311" w:rsidRDefault="00AA71E9" w:rsidP="00AA71E9">
      <w:pPr>
        <w:shd w:val="clear" w:color="auto" w:fill="FFFFFF"/>
        <w:rPr>
          <w:rFonts w:ascii="Arial" w:hAnsi="Arial" w:cs="Arial"/>
        </w:rPr>
      </w:pPr>
    </w:p>
    <w:p w14:paraId="2C61DEC6" w14:textId="6D39409F" w:rsidR="00AA71E9" w:rsidRPr="001F5311" w:rsidRDefault="00AA71E9" w:rsidP="00AA71E9">
      <w:pPr>
        <w:shd w:val="clear" w:color="auto" w:fill="FFFFFF"/>
        <w:rPr>
          <w:rFonts w:ascii="Arial" w:hAnsi="Arial" w:cs="Arial"/>
          <w:bCs/>
          <w:iCs/>
          <w:color w:val="000000" w:themeColor="text1"/>
        </w:rPr>
      </w:pPr>
      <w:r w:rsidRPr="001F5311">
        <w:rPr>
          <w:rFonts w:ascii="Arial" w:hAnsi="Arial" w:cs="Arial"/>
          <w:iCs/>
          <w:color w:val="000000" w:themeColor="text1"/>
          <w:kern w:val="0"/>
        </w:rPr>
        <w:t xml:space="preserve">Dospelost menice: </w:t>
      </w:r>
      <w:r w:rsidRPr="001F5311">
        <w:rPr>
          <w:rFonts w:ascii="Arial" w:hAnsi="Arial" w:cs="Arial"/>
          <w:bCs/>
          <w:iCs/>
          <w:color w:val="000000" w:themeColor="text1"/>
        </w:rPr>
        <w:t xml:space="preserve">30 dni dalj, kot je rok veljavnosti </w:t>
      </w:r>
      <w:r w:rsidR="00F5040D" w:rsidRPr="001F5311">
        <w:rPr>
          <w:rFonts w:ascii="Arial" w:hAnsi="Arial" w:cs="Arial"/>
          <w:bCs/>
          <w:iCs/>
          <w:color w:val="000000" w:themeColor="text1"/>
        </w:rPr>
        <w:t>pogodbe</w:t>
      </w:r>
      <w:r w:rsidRPr="001F5311">
        <w:rPr>
          <w:rFonts w:ascii="Arial" w:hAnsi="Arial" w:cs="Arial"/>
          <w:bCs/>
          <w:iCs/>
          <w:color w:val="000000" w:themeColor="text1"/>
        </w:rPr>
        <w:t>.</w:t>
      </w:r>
    </w:p>
    <w:p w14:paraId="75711770" w14:textId="2388EE05" w:rsidR="00500796" w:rsidRPr="001F5311" w:rsidRDefault="00500796" w:rsidP="00AA71E9">
      <w:pPr>
        <w:shd w:val="clear" w:color="auto" w:fill="FFFFFF"/>
        <w:rPr>
          <w:rFonts w:ascii="Arial" w:hAnsi="Arial" w:cs="Arial"/>
          <w:bCs/>
          <w:iCs/>
          <w:color w:val="000000" w:themeColor="text1"/>
        </w:rPr>
      </w:pPr>
    </w:p>
    <w:p w14:paraId="69802D1D" w14:textId="786C6DF3" w:rsidR="000C08EC" w:rsidRPr="001F5311" w:rsidRDefault="0078153C" w:rsidP="009272F2">
      <w:pPr>
        <w:pStyle w:val="Naslov2"/>
      </w:pPr>
      <w:bookmarkStart w:id="38" w:name="_Toc510783329"/>
      <w:r w:rsidRPr="001F5311">
        <w:t>1</w:t>
      </w:r>
      <w:r w:rsidR="00997FDB" w:rsidRPr="001F5311">
        <w:t>7</w:t>
      </w:r>
      <w:r w:rsidR="000C08EC" w:rsidRPr="001F5311">
        <w:t>. PROTIKORUPCIJSKO OBVESTILO</w:t>
      </w:r>
      <w:bookmarkEnd w:id="38"/>
    </w:p>
    <w:p w14:paraId="799BCFC1" w14:textId="7E781E24" w:rsidR="000C08EC" w:rsidRPr="001F5311" w:rsidRDefault="000C08EC" w:rsidP="000C08EC">
      <w:pPr>
        <w:shd w:val="clear" w:color="auto" w:fill="FFFFFF"/>
        <w:rPr>
          <w:rFonts w:ascii="Arial" w:hAnsi="Arial" w:cs="Arial"/>
          <w:iCs/>
          <w:kern w:val="0"/>
        </w:rPr>
      </w:pPr>
      <w:r w:rsidRPr="001F5311">
        <w:rPr>
          <w:rFonts w:ascii="Arial" w:hAnsi="Arial" w:cs="Arial"/>
          <w:iCs/>
          <w:kern w:val="0"/>
        </w:rPr>
        <w:t>Vsak ponudnikov poskus, da vpliva na naročnikovo obravnavo ponudb ali odločitev o izbiri, bo imel za posledico izločitev njegove ponudbe. Enako velja za poizkuse vplivanja na delo in odločitve strokovne komisije. V času razpisa naročnik in ponudnik ne smeta pričenjati in izvajati dejanj, ki bi v naprej določila izbor določene ponudbe.</w:t>
      </w:r>
    </w:p>
    <w:p w14:paraId="61295133" w14:textId="77777777" w:rsidR="000C08EC" w:rsidRPr="001F5311" w:rsidRDefault="000C08EC" w:rsidP="000C08EC">
      <w:pPr>
        <w:shd w:val="clear" w:color="auto" w:fill="FFFFFF"/>
        <w:rPr>
          <w:rFonts w:ascii="Arial" w:hAnsi="Arial" w:cs="Arial"/>
          <w:iCs/>
          <w:kern w:val="0"/>
        </w:rPr>
      </w:pPr>
    </w:p>
    <w:p w14:paraId="697E1A12" w14:textId="5ACFA91F" w:rsidR="000C08EC" w:rsidRPr="001F5311" w:rsidRDefault="000C08EC" w:rsidP="000C08EC">
      <w:pPr>
        <w:shd w:val="clear" w:color="auto" w:fill="FFFFFF"/>
        <w:rPr>
          <w:rFonts w:ascii="Arial" w:hAnsi="Arial" w:cs="Arial"/>
          <w:iCs/>
          <w:kern w:val="0"/>
        </w:rPr>
      </w:pPr>
      <w:r w:rsidRPr="001F5311">
        <w:rPr>
          <w:rFonts w:ascii="Arial" w:hAnsi="Arial" w:cs="Arial"/>
          <w:iCs/>
          <w:kern w:val="0"/>
        </w:rPr>
        <w:t xml:space="preserve">V času od izbire ponudbe do pričetka veljavnosti </w:t>
      </w:r>
      <w:r w:rsidR="00F5040D" w:rsidRPr="001F5311">
        <w:rPr>
          <w:rFonts w:ascii="Arial" w:hAnsi="Arial" w:cs="Arial"/>
          <w:kern w:val="0"/>
        </w:rPr>
        <w:t>pogodbe</w:t>
      </w:r>
      <w:r w:rsidRPr="001F5311">
        <w:rPr>
          <w:rFonts w:ascii="Arial" w:hAnsi="Arial" w:cs="Arial"/>
          <w:iCs/>
          <w:kern w:val="0"/>
        </w:rPr>
        <w:t xml:space="preserve">, ponudnik ne sme pričenjati dejanj, ki bi lahko povzročila, da </w:t>
      </w:r>
      <w:r w:rsidR="00F038D5" w:rsidRPr="001F5311">
        <w:rPr>
          <w:rFonts w:ascii="Arial" w:hAnsi="Arial" w:cs="Arial"/>
          <w:kern w:val="0"/>
        </w:rPr>
        <w:t>pogodba</w:t>
      </w:r>
      <w:r w:rsidR="00236661" w:rsidRPr="001F5311">
        <w:rPr>
          <w:rFonts w:ascii="Arial" w:hAnsi="Arial" w:cs="Arial"/>
          <w:kern w:val="0"/>
        </w:rPr>
        <w:t xml:space="preserve"> </w:t>
      </w:r>
      <w:r w:rsidRPr="001F5311">
        <w:rPr>
          <w:rFonts w:ascii="Arial" w:hAnsi="Arial" w:cs="Arial"/>
          <w:iCs/>
          <w:kern w:val="0"/>
        </w:rPr>
        <w:t>ne bi prič</w:t>
      </w:r>
      <w:r w:rsidR="00236661" w:rsidRPr="001F5311">
        <w:rPr>
          <w:rFonts w:ascii="Arial" w:hAnsi="Arial" w:cs="Arial"/>
          <w:iCs/>
          <w:kern w:val="0"/>
        </w:rPr>
        <w:t>el</w:t>
      </w:r>
      <w:r w:rsidR="00F038D5" w:rsidRPr="001F5311">
        <w:rPr>
          <w:rFonts w:ascii="Arial" w:hAnsi="Arial" w:cs="Arial"/>
          <w:iCs/>
          <w:kern w:val="0"/>
        </w:rPr>
        <w:t>a</w:t>
      </w:r>
      <w:r w:rsidR="00236661" w:rsidRPr="001F5311">
        <w:rPr>
          <w:rFonts w:ascii="Arial" w:hAnsi="Arial" w:cs="Arial"/>
          <w:iCs/>
          <w:kern w:val="0"/>
        </w:rPr>
        <w:t xml:space="preserve"> veljati ali ne bi bil</w:t>
      </w:r>
      <w:r w:rsidR="00F038D5" w:rsidRPr="001F5311">
        <w:rPr>
          <w:rFonts w:ascii="Arial" w:hAnsi="Arial" w:cs="Arial"/>
          <w:iCs/>
          <w:kern w:val="0"/>
        </w:rPr>
        <w:t>a</w:t>
      </w:r>
      <w:r w:rsidR="00236661" w:rsidRPr="001F5311">
        <w:rPr>
          <w:rFonts w:ascii="Arial" w:hAnsi="Arial" w:cs="Arial"/>
          <w:iCs/>
          <w:kern w:val="0"/>
        </w:rPr>
        <w:t xml:space="preserve"> izpolnjen</w:t>
      </w:r>
      <w:r w:rsidR="00F038D5" w:rsidRPr="001F5311">
        <w:rPr>
          <w:rFonts w:ascii="Arial" w:hAnsi="Arial" w:cs="Arial"/>
          <w:iCs/>
          <w:kern w:val="0"/>
        </w:rPr>
        <w:t>a</w:t>
      </w:r>
      <w:r w:rsidRPr="001F5311">
        <w:rPr>
          <w:rFonts w:ascii="Arial" w:hAnsi="Arial" w:cs="Arial"/>
          <w:iCs/>
          <w:kern w:val="0"/>
        </w:rPr>
        <w:t>.</w:t>
      </w:r>
    </w:p>
    <w:p w14:paraId="4E7AB32E" w14:textId="77777777" w:rsidR="000C08EC" w:rsidRPr="001F5311" w:rsidRDefault="000C08EC" w:rsidP="000C08EC">
      <w:pPr>
        <w:shd w:val="clear" w:color="auto" w:fill="FFFFFF"/>
        <w:rPr>
          <w:rFonts w:ascii="Arial" w:hAnsi="Arial" w:cs="Arial"/>
          <w:iCs/>
          <w:kern w:val="0"/>
        </w:rPr>
      </w:pPr>
    </w:p>
    <w:p w14:paraId="3B903F88" w14:textId="25BB013A" w:rsidR="000C08EC" w:rsidRPr="001F5311" w:rsidRDefault="000C08EC" w:rsidP="000C08EC">
      <w:pPr>
        <w:shd w:val="clear" w:color="auto" w:fill="FFFFFF"/>
        <w:rPr>
          <w:rFonts w:ascii="Arial" w:hAnsi="Arial" w:cs="Arial"/>
          <w:iCs/>
          <w:kern w:val="0"/>
        </w:rPr>
      </w:pPr>
      <w:r w:rsidRPr="001F5311">
        <w:rPr>
          <w:rFonts w:ascii="Arial" w:hAnsi="Arial" w:cs="Arial"/>
          <w:iCs/>
          <w:kern w:val="0"/>
        </w:rPr>
        <w:t>V primeru ustavitve postopka nobena stran ne sme pričenjati in izvajati postopkov, ki bi otežili razveljavitev ali spremembo odločitve o izbiri izvajalca ali bi vplivali na nepristranskost revizijske komisije.</w:t>
      </w:r>
    </w:p>
    <w:p w14:paraId="6B0C58E2" w14:textId="77777777" w:rsidR="005B11C0" w:rsidRPr="001F5311" w:rsidRDefault="005B11C0" w:rsidP="007F2CBC">
      <w:pPr>
        <w:shd w:val="clear" w:color="auto" w:fill="FFFFFF"/>
        <w:rPr>
          <w:rFonts w:ascii="Arial" w:hAnsi="Arial" w:cs="Arial"/>
          <w:iCs/>
          <w:color w:val="000000" w:themeColor="text1"/>
          <w:kern w:val="0"/>
        </w:rPr>
      </w:pPr>
    </w:p>
    <w:p w14:paraId="1BD9F913" w14:textId="0CBA65A3" w:rsidR="00B260D6" w:rsidRPr="001F5311" w:rsidRDefault="00997FDB" w:rsidP="005B11C0">
      <w:pPr>
        <w:pStyle w:val="Naslov2"/>
      </w:pPr>
      <w:bookmarkStart w:id="39" w:name="_Toc510783330"/>
      <w:r w:rsidRPr="001F5311">
        <w:t>18</w:t>
      </w:r>
      <w:r w:rsidR="00B260D6" w:rsidRPr="001F5311">
        <w:t>. Podatki o lastniški strukturi</w:t>
      </w:r>
      <w:bookmarkEnd w:id="39"/>
    </w:p>
    <w:p w14:paraId="14351A68"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Izbrani ponudnik mora v roku osmih dni od prejema naročnikovega poziva posredovati podatke o:</w:t>
      </w:r>
    </w:p>
    <w:p w14:paraId="5442CCB7" w14:textId="77777777" w:rsidR="00B260D6" w:rsidRPr="001F5311" w:rsidRDefault="00B260D6" w:rsidP="00AB18CD">
      <w:pPr>
        <w:numPr>
          <w:ilvl w:val="0"/>
          <w:numId w:val="10"/>
        </w:numPr>
        <w:shd w:val="clear" w:color="auto" w:fill="FFFFFF"/>
        <w:rPr>
          <w:rFonts w:ascii="Arial" w:hAnsi="Arial" w:cs="Arial"/>
          <w:kern w:val="0"/>
        </w:rPr>
      </w:pPr>
      <w:r w:rsidRPr="001F5311">
        <w:rPr>
          <w:rFonts w:ascii="Arial" w:hAnsi="Arial" w:cs="Arial"/>
          <w:kern w:val="0"/>
        </w:rPr>
        <w:t>svojih ustanoviteljih, družbenikih, delničarjih, komanditistih ali drugih lastnikih in podatke o lastniških deležih navedenih oseb;</w:t>
      </w:r>
    </w:p>
    <w:p w14:paraId="21B46685" w14:textId="15C692F5" w:rsidR="00B260D6" w:rsidRPr="001F5311" w:rsidRDefault="00B260D6" w:rsidP="00AB18CD">
      <w:pPr>
        <w:numPr>
          <w:ilvl w:val="0"/>
          <w:numId w:val="10"/>
        </w:numPr>
        <w:shd w:val="clear" w:color="auto" w:fill="FFFFFF"/>
        <w:rPr>
          <w:rFonts w:ascii="Arial" w:hAnsi="Arial" w:cs="Arial"/>
          <w:kern w:val="0"/>
        </w:rPr>
      </w:pPr>
      <w:r w:rsidRPr="001F5311">
        <w:rPr>
          <w:rFonts w:ascii="Arial" w:hAnsi="Arial" w:cs="Arial"/>
          <w:kern w:val="0"/>
        </w:rPr>
        <w:t>gospodarskih subjektih, za katere se glede na določbe zakona, ki ureja gospodarske družbe, šteje, da so z njim povezane družbe.</w:t>
      </w:r>
    </w:p>
    <w:p w14:paraId="7E0071A1" w14:textId="77777777" w:rsidR="005B11C0" w:rsidRPr="001F5311" w:rsidRDefault="005B11C0" w:rsidP="005B11C0">
      <w:pPr>
        <w:shd w:val="clear" w:color="auto" w:fill="FFFFFF"/>
        <w:ind w:left="720"/>
        <w:rPr>
          <w:rFonts w:ascii="Arial" w:hAnsi="Arial" w:cs="Arial"/>
          <w:kern w:val="0"/>
        </w:rPr>
      </w:pPr>
    </w:p>
    <w:p w14:paraId="5F774AE7" w14:textId="762AF5BF" w:rsidR="00B260D6" w:rsidRPr="001F5311" w:rsidRDefault="00997FDB" w:rsidP="005B11C0">
      <w:pPr>
        <w:pStyle w:val="Naslov2"/>
      </w:pPr>
      <w:bookmarkStart w:id="40" w:name="_Toc510783331"/>
      <w:r w:rsidRPr="001F5311">
        <w:t>19</w:t>
      </w:r>
      <w:r w:rsidR="00B260D6" w:rsidRPr="001F5311">
        <w:t>. Variantne ponudbe</w:t>
      </w:r>
      <w:bookmarkEnd w:id="40"/>
    </w:p>
    <w:p w14:paraId="44460EAC" w14:textId="26985C35" w:rsidR="00B260D6" w:rsidRPr="001F5311" w:rsidRDefault="00B260D6" w:rsidP="00B260D6">
      <w:pPr>
        <w:shd w:val="clear" w:color="auto" w:fill="FFFFFF"/>
        <w:rPr>
          <w:rFonts w:ascii="Arial" w:hAnsi="Arial" w:cs="Arial"/>
          <w:iCs/>
          <w:kern w:val="0"/>
        </w:rPr>
      </w:pPr>
      <w:r w:rsidRPr="001F5311">
        <w:rPr>
          <w:rFonts w:ascii="Arial" w:hAnsi="Arial" w:cs="Arial"/>
          <w:iCs/>
          <w:kern w:val="0"/>
        </w:rPr>
        <w:t>Variantne ponudbe ne bodo upoštevane.</w:t>
      </w:r>
    </w:p>
    <w:p w14:paraId="3E1629C2" w14:textId="77777777" w:rsidR="00E26F58" w:rsidRPr="001F5311" w:rsidRDefault="00E26F58" w:rsidP="00B260D6">
      <w:pPr>
        <w:shd w:val="clear" w:color="auto" w:fill="FFFFFF"/>
        <w:rPr>
          <w:rFonts w:ascii="Arial" w:hAnsi="Arial" w:cs="Arial"/>
          <w:iCs/>
          <w:kern w:val="0"/>
        </w:rPr>
      </w:pPr>
    </w:p>
    <w:p w14:paraId="7AE1CCAE" w14:textId="049C35DA" w:rsidR="00B260D6" w:rsidRPr="001F5311" w:rsidRDefault="00E83D06" w:rsidP="005B11C0">
      <w:pPr>
        <w:pStyle w:val="Naslov1"/>
      </w:pPr>
      <w:bookmarkStart w:id="41" w:name="_Toc510783332"/>
      <w:r w:rsidRPr="001F5311">
        <w:t>III.</w:t>
      </w:r>
      <w:r w:rsidRPr="001F5311">
        <w:tab/>
      </w:r>
      <w:r w:rsidR="00B260D6" w:rsidRPr="001F5311">
        <w:t>JAVNO ODPIRANJE PONUDB</w:t>
      </w:r>
      <w:bookmarkEnd w:id="41"/>
    </w:p>
    <w:p w14:paraId="0C8294F8" w14:textId="1AD04137" w:rsidR="00CD23C0" w:rsidRPr="001F5311" w:rsidRDefault="00CD23C0" w:rsidP="00CD23C0">
      <w:pPr>
        <w:rPr>
          <w:rFonts w:ascii="Arial" w:hAnsi="Arial" w:cs="Arial"/>
        </w:rPr>
      </w:pPr>
      <w:r w:rsidRPr="001F5311">
        <w:rPr>
          <w:rFonts w:ascii="Arial" w:hAnsi="Arial" w:cs="Arial"/>
        </w:rPr>
        <w:t xml:space="preserve">Odpiranje ponudb bo potekalo avtomatično v informacijskem sistemu e-JN dne </w:t>
      </w:r>
      <w:r w:rsidR="00997FDB" w:rsidRPr="001F5311">
        <w:rPr>
          <w:rFonts w:ascii="Arial" w:hAnsi="Arial" w:cs="Arial"/>
          <w:b/>
        </w:rPr>
        <w:t>1</w:t>
      </w:r>
      <w:r w:rsidR="002260BE">
        <w:rPr>
          <w:rFonts w:ascii="Arial" w:hAnsi="Arial" w:cs="Arial"/>
          <w:b/>
        </w:rPr>
        <w:t>2</w:t>
      </w:r>
      <w:r w:rsidRPr="001F5311">
        <w:rPr>
          <w:rFonts w:ascii="Arial" w:hAnsi="Arial" w:cs="Arial"/>
          <w:b/>
        </w:rPr>
        <w:t xml:space="preserve">. </w:t>
      </w:r>
      <w:r w:rsidR="002260BE">
        <w:rPr>
          <w:rFonts w:ascii="Arial" w:hAnsi="Arial" w:cs="Arial"/>
          <w:b/>
        </w:rPr>
        <w:t>11</w:t>
      </w:r>
      <w:r w:rsidRPr="001F5311">
        <w:rPr>
          <w:rFonts w:ascii="Arial" w:hAnsi="Arial" w:cs="Arial"/>
          <w:b/>
        </w:rPr>
        <w:t>. 2018</w:t>
      </w:r>
      <w:r w:rsidRPr="001F5311">
        <w:rPr>
          <w:rFonts w:ascii="Arial" w:hAnsi="Arial" w:cs="Arial"/>
        </w:rPr>
        <w:t xml:space="preserve"> in se bo začelo </w:t>
      </w:r>
      <w:r w:rsidRPr="001F5311">
        <w:rPr>
          <w:rFonts w:ascii="Arial" w:hAnsi="Arial" w:cs="Arial"/>
          <w:b/>
        </w:rPr>
        <w:t xml:space="preserve">ob </w:t>
      </w:r>
      <w:r w:rsidR="002260BE">
        <w:rPr>
          <w:rFonts w:ascii="Arial" w:hAnsi="Arial" w:cs="Arial"/>
          <w:b/>
        </w:rPr>
        <w:t>12.00</w:t>
      </w:r>
      <w:r w:rsidRPr="001F5311">
        <w:rPr>
          <w:rFonts w:ascii="Arial" w:hAnsi="Arial" w:cs="Arial"/>
          <w:b/>
        </w:rPr>
        <w:t xml:space="preserve"> uri</w:t>
      </w:r>
      <w:r w:rsidRPr="001F5311">
        <w:rPr>
          <w:rFonts w:ascii="Arial" w:hAnsi="Arial" w:cs="Arial"/>
        </w:rPr>
        <w:t xml:space="preserve"> na spletnem naslovu </w:t>
      </w:r>
      <w:hyperlink r:id="rId14" w:history="1">
        <w:r w:rsidRPr="001F5311">
          <w:rPr>
            <w:rStyle w:val="Hiperpovezava"/>
            <w:rFonts w:ascii="Arial" w:hAnsi="Arial" w:cs="Arial"/>
          </w:rPr>
          <w:t>https://ejn.gov.si/eJN2</w:t>
        </w:r>
      </w:hyperlink>
      <w:r w:rsidRPr="001F5311">
        <w:rPr>
          <w:rFonts w:ascii="Arial" w:hAnsi="Arial" w:cs="Arial"/>
        </w:rPr>
        <w:t xml:space="preserve">. </w:t>
      </w:r>
    </w:p>
    <w:p w14:paraId="0899A984" w14:textId="77777777" w:rsidR="00CD23C0" w:rsidRPr="001F5311" w:rsidRDefault="00CD23C0" w:rsidP="00CD23C0">
      <w:pPr>
        <w:rPr>
          <w:rFonts w:ascii="Arial" w:hAnsi="Arial" w:cs="Arial"/>
        </w:rPr>
      </w:pPr>
    </w:p>
    <w:p w14:paraId="0A08E202" w14:textId="1393FD9B" w:rsidR="00CD23C0" w:rsidRPr="009B3E42" w:rsidRDefault="00CD23C0" w:rsidP="00CD23C0">
      <w:pPr>
        <w:rPr>
          <w:rFonts w:ascii="Arial" w:hAnsi="Arial" w:cs="Arial"/>
          <w:color w:val="000000" w:themeColor="text1"/>
        </w:rPr>
      </w:pPr>
      <w:r w:rsidRPr="001F5311">
        <w:rPr>
          <w:rFonts w:ascii="Arial" w:hAnsi="Arial" w:cs="Arial"/>
        </w:rPr>
        <w:t>Odpiranje poteka tako, da informacijski sistem e-JN samo</w:t>
      </w:r>
      <w:r w:rsidR="00C01513">
        <w:rPr>
          <w:rFonts w:ascii="Arial" w:hAnsi="Arial" w:cs="Arial"/>
        </w:rPr>
        <w:t>dej</w:t>
      </w:r>
      <w:r w:rsidRPr="001F5311">
        <w:rPr>
          <w:rFonts w:ascii="Arial" w:hAnsi="Arial" w:cs="Arial"/>
        </w:rPr>
        <w:t>no ob uri, ki je določena za javno odpiranje ponudb, prikaže podatke o ponudniku, o variantah, če so bile zahtevane oziroma dovoljene, ter omogoči dostop do .</w:t>
      </w:r>
      <w:proofErr w:type="spellStart"/>
      <w:r w:rsidRPr="001F5311">
        <w:rPr>
          <w:rFonts w:ascii="Arial" w:hAnsi="Arial" w:cs="Arial"/>
        </w:rPr>
        <w:t>pdf</w:t>
      </w:r>
      <w:proofErr w:type="spellEnd"/>
      <w:r w:rsidRPr="001F5311">
        <w:rPr>
          <w:rFonts w:ascii="Arial" w:hAnsi="Arial" w:cs="Arial"/>
        </w:rPr>
        <w:t xml:space="preserve"> dokumenta, ki ga ponudnik naloži v sistem e-JN pod razdelek »Predračun«. Javna objava se avtomatično zaključi po preteku 60 minut. Ponudniki, ki so oddali ponudbe, imajo te podatke v </w:t>
      </w:r>
      <w:r w:rsidRPr="009B3E42">
        <w:rPr>
          <w:rFonts w:ascii="Arial" w:hAnsi="Arial" w:cs="Arial"/>
          <w:color w:val="000000" w:themeColor="text1"/>
        </w:rPr>
        <w:t xml:space="preserve">informacijskem sistemu e-JN na razpolago v razdelku »Zapisnik o odpiranju ponudb«. </w:t>
      </w:r>
    </w:p>
    <w:p w14:paraId="34A9B598" w14:textId="77777777" w:rsidR="00CD23C0" w:rsidRPr="009B3E42" w:rsidRDefault="00CD23C0" w:rsidP="00B260D6">
      <w:pPr>
        <w:shd w:val="clear" w:color="auto" w:fill="FFFFFF"/>
        <w:rPr>
          <w:rFonts w:ascii="Arial" w:hAnsi="Arial" w:cs="Arial"/>
          <w:iCs/>
          <w:color w:val="000000" w:themeColor="text1"/>
          <w:kern w:val="0"/>
        </w:rPr>
      </w:pPr>
    </w:p>
    <w:p w14:paraId="4F727D72" w14:textId="6184D36C" w:rsidR="00B260D6" w:rsidRPr="009B3E42" w:rsidRDefault="00CD23C0" w:rsidP="00B260D6">
      <w:pPr>
        <w:shd w:val="clear" w:color="auto" w:fill="FFFFFF"/>
        <w:rPr>
          <w:rFonts w:ascii="Arial" w:hAnsi="Arial" w:cs="Arial"/>
          <w:iCs/>
          <w:color w:val="000000" w:themeColor="text1"/>
          <w:kern w:val="0"/>
        </w:rPr>
      </w:pPr>
      <w:r w:rsidRPr="009B3E42">
        <w:rPr>
          <w:rFonts w:ascii="Arial" w:hAnsi="Arial" w:cs="Arial"/>
          <w:iCs/>
          <w:color w:val="000000" w:themeColor="text1"/>
          <w:kern w:val="0"/>
        </w:rPr>
        <w:t>Po</w:t>
      </w:r>
      <w:r w:rsidR="00B260D6" w:rsidRPr="009B3E42">
        <w:rPr>
          <w:rFonts w:ascii="Arial" w:hAnsi="Arial" w:cs="Arial"/>
          <w:iCs/>
          <w:color w:val="000000" w:themeColor="text1"/>
          <w:kern w:val="0"/>
        </w:rPr>
        <w:t xml:space="preserve"> odpiranju ponudb </w:t>
      </w:r>
      <w:r w:rsidR="00C01513">
        <w:rPr>
          <w:rFonts w:ascii="Arial" w:hAnsi="Arial" w:cs="Arial"/>
          <w:iCs/>
          <w:color w:val="000000" w:themeColor="text1"/>
          <w:kern w:val="0"/>
        </w:rPr>
        <w:t>strokovna komisija naročnika ne bo posebej izdala dokumenta Zapisnik o odpiranju ponudb, saj so podatki o cenah ponudnikov razvidni v informacijskem sistemu e-JN.</w:t>
      </w:r>
    </w:p>
    <w:p w14:paraId="76435C39" w14:textId="088D3380" w:rsidR="00B260D6" w:rsidRPr="001F5311" w:rsidRDefault="00B260D6" w:rsidP="00B260D6">
      <w:pPr>
        <w:shd w:val="clear" w:color="auto" w:fill="FFFFFF"/>
        <w:rPr>
          <w:rFonts w:ascii="Arial" w:hAnsi="Arial" w:cs="Arial"/>
          <w:iCs/>
          <w:kern w:val="0"/>
        </w:rPr>
      </w:pPr>
    </w:p>
    <w:p w14:paraId="1135E06F" w14:textId="64A4C2E4" w:rsidR="00B260D6" w:rsidRPr="001F5311" w:rsidRDefault="00E83D06" w:rsidP="005B11C0">
      <w:pPr>
        <w:pStyle w:val="Naslov1"/>
      </w:pPr>
      <w:bookmarkStart w:id="42" w:name="_Toc510783333"/>
      <w:r w:rsidRPr="001F5311">
        <w:t>IV.</w:t>
      </w:r>
      <w:r w:rsidRPr="001F5311">
        <w:tab/>
      </w:r>
      <w:r w:rsidR="00B260D6" w:rsidRPr="001F5311">
        <w:t>PREGLED PONUDB</w:t>
      </w:r>
      <w:bookmarkEnd w:id="42"/>
    </w:p>
    <w:p w14:paraId="5AEFC130" w14:textId="77777777" w:rsidR="00B260D6" w:rsidRPr="001F5311" w:rsidRDefault="00B260D6" w:rsidP="00B260D6">
      <w:pPr>
        <w:shd w:val="clear" w:color="auto" w:fill="FFFFFF"/>
        <w:rPr>
          <w:rFonts w:ascii="Arial" w:hAnsi="Arial" w:cs="Arial"/>
          <w:iCs/>
          <w:kern w:val="0"/>
        </w:rPr>
      </w:pPr>
    </w:p>
    <w:p w14:paraId="3AD3377D" w14:textId="77777777" w:rsidR="00B260D6" w:rsidRPr="001F5311" w:rsidRDefault="00B260D6" w:rsidP="00B260D6">
      <w:pPr>
        <w:shd w:val="clear" w:color="auto" w:fill="FFFFFF"/>
        <w:rPr>
          <w:rFonts w:ascii="Arial" w:hAnsi="Arial" w:cs="Arial"/>
          <w:iCs/>
          <w:kern w:val="0"/>
        </w:rPr>
      </w:pPr>
      <w:r w:rsidRPr="001F5311">
        <w:rPr>
          <w:rFonts w:ascii="Arial" w:hAnsi="Arial" w:cs="Arial"/>
          <w:iCs/>
          <w:kern w:val="0"/>
        </w:rPr>
        <w:t>Naročnik bo ponudbe najprej razvrstil po merilih, nato pa jih bo preveril z vidika ustreznosti zagotavljanja naročnikovih zahtev glede predmeta javnega naročila.</w:t>
      </w:r>
    </w:p>
    <w:p w14:paraId="54048336" w14:textId="77777777" w:rsidR="00B260D6" w:rsidRPr="001F5311" w:rsidRDefault="00B260D6" w:rsidP="00B260D6">
      <w:pPr>
        <w:shd w:val="clear" w:color="auto" w:fill="FFFFFF"/>
        <w:rPr>
          <w:rFonts w:ascii="Arial" w:hAnsi="Arial" w:cs="Arial"/>
          <w:iCs/>
          <w:kern w:val="0"/>
        </w:rPr>
      </w:pPr>
    </w:p>
    <w:p w14:paraId="4C2A8F6D" w14:textId="4262AA1B" w:rsidR="00B260D6" w:rsidRDefault="00B260D6" w:rsidP="00B260D6">
      <w:pPr>
        <w:shd w:val="clear" w:color="auto" w:fill="FFFFFF"/>
        <w:rPr>
          <w:rFonts w:ascii="Arial" w:hAnsi="Arial" w:cs="Arial"/>
          <w:iCs/>
          <w:kern w:val="0"/>
        </w:rPr>
      </w:pPr>
      <w:r w:rsidRPr="001F5311">
        <w:rPr>
          <w:rFonts w:ascii="Arial" w:hAnsi="Arial" w:cs="Arial"/>
          <w:iCs/>
          <w:kern w:val="0"/>
        </w:rPr>
        <w:lastRenderedPageBreak/>
        <w:t>Za ponudnika, ki bo po merilih najugodnejši, bo naročnik preveril ali obstajajo razlogi za izključitev najugodnejšega ponudnika in ali ponudnik izpolnjuje pogoje za sodelovanje.</w:t>
      </w:r>
    </w:p>
    <w:p w14:paraId="5E24A074" w14:textId="3E2C6964" w:rsidR="002260BE" w:rsidRDefault="002260BE" w:rsidP="00B260D6">
      <w:pPr>
        <w:shd w:val="clear" w:color="auto" w:fill="FFFFFF"/>
        <w:rPr>
          <w:rFonts w:ascii="Arial" w:hAnsi="Arial" w:cs="Arial"/>
          <w:iCs/>
          <w:kern w:val="0"/>
        </w:rPr>
      </w:pPr>
    </w:p>
    <w:p w14:paraId="48D406B5" w14:textId="2F74DE94" w:rsidR="002260BE" w:rsidRDefault="002260BE" w:rsidP="00B260D6">
      <w:pPr>
        <w:shd w:val="clear" w:color="auto" w:fill="FFFFFF"/>
        <w:rPr>
          <w:rFonts w:ascii="Arial" w:hAnsi="Arial" w:cs="Arial"/>
          <w:iCs/>
          <w:kern w:val="0"/>
        </w:rPr>
      </w:pPr>
    </w:p>
    <w:p w14:paraId="318BA13E" w14:textId="77777777" w:rsidR="00C01513" w:rsidRPr="001F5311" w:rsidRDefault="00C01513" w:rsidP="00B260D6">
      <w:pPr>
        <w:shd w:val="clear" w:color="auto" w:fill="FFFFFF"/>
        <w:rPr>
          <w:rFonts w:ascii="Arial" w:hAnsi="Arial" w:cs="Arial"/>
          <w:iCs/>
          <w:kern w:val="0"/>
        </w:rPr>
      </w:pPr>
    </w:p>
    <w:p w14:paraId="76F58830" w14:textId="77777777" w:rsidR="009D7612" w:rsidRPr="001F5311" w:rsidRDefault="009D7612" w:rsidP="00B260D6">
      <w:pPr>
        <w:shd w:val="clear" w:color="auto" w:fill="FFFFFF"/>
        <w:rPr>
          <w:rFonts w:ascii="Arial" w:hAnsi="Arial" w:cs="Arial"/>
          <w:iCs/>
          <w:kern w:val="0"/>
        </w:rPr>
      </w:pPr>
    </w:p>
    <w:p w14:paraId="31D78992" w14:textId="63A5D901" w:rsidR="00B260D6" w:rsidRPr="001F5311" w:rsidRDefault="00E83D06" w:rsidP="005B11C0">
      <w:pPr>
        <w:pStyle w:val="Naslov1"/>
      </w:pPr>
      <w:bookmarkStart w:id="43" w:name="_Toc510783334"/>
      <w:r w:rsidRPr="001F5311">
        <w:t>V.</w:t>
      </w:r>
      <w:r w:rsidRPr="001F5311">
        <w:tab/>
      </w:r>
      <w:r w:rsidR="00B260D6" w:rsidRPr="001F5311">
        <w:t>USTAVITEV POSTOPKA IN ZAVRNITEV PONUDB</w:t>
      </w:r>
      <w:bookmarkEnd w:id="43"/>
    </w:p>
    <w:p w14:paraId="34C570BE" w14:textId="77777777" w:rsidR="00B260D6" w:rsidRPr="001F5311" w:rsidRDefault="00B260D6" w:rsidP="00B260D6">
      <w:pPr>
        <w:shd w:val="clear" w:color="auto" w:fill="FFFFFF"/>
        <w:rPr>
          <w:rFonts w:ascii="Arial" w:hAnsi="Arial" w:cs="Arial"/>
          <w:kern w:val="0"/>
        </w:rPr>
      </w:pPr>
    </w:p>
    <w:p w14:paraId="15830689" w14:textId="77777777" w:rsidR="00B260D6" w:rsidRPr="001F5311" w:rsidRDefault="00B260D6" w:rsidP="00B260D6">
      <w:pPr>
        <w:autoSpaceDE w:val="0"/>
        <w:autoSpaceDN w:val="0"/>
        <w:adjustRightInd w:val="0"/>
        <w:rPr>
          <w:rFonts w:ascii="Arial" w:hAnsi="Arial" w:cs="Arial"/>
        </w:rPr>
      </w:pPr>
      <w:r w:rsidRPr="001F5311">
        <w:rPr>
          <w:rFonts w:ascii="Arial" w:hAnsi="Arial" w:cs="Arial"/>
        </w:rPr>
        <w:t xml:space="preserve">Naročnik lahko skladno s 1. odst. 90. čl. ZJN-3 do roka za odpiranje ponudb kadar koli </w:t>
      </w:r>
      <w:r w:rsidRPr="001F5311">
        <w:rPr>
          <w:rFonts w:ascii="Arial" w:hAnsi="Arial" w:cs="Arial"/>
          <w:b/>
        </w:rPr>
        <w:t>ustavi</w:t>
      </w:r>
      <w:r w:rsidRPr="001F5311">
        <w:rPr>
          <w:rFonts w:ascii="Arial" w:hAnsi="Arial" w:cs="Arial"/>
        </w:rPr>
        <w:t xml:space="preserve"> postopek oddaje javnega naročila. </w:t>
      </w:r>
    </w:p>
    <w:p w14:paraId="5E9E839E" w14:textId="77777777" w:rsidR="00B260D6" w:rsidRPr="001F5311" w:rsidRDefault="00B260D6" w:rsidP="00B260D6">
      <w:pPr>
        <w:autoSpaceDE w:val="0"/>
        <w:autoSpaceDN w:val="0"/>
        <w:adjustRightInd w:val="0"/>
        <w:rPr>
          <w:rFonts w:ascii="Arial" w:hAnsi="Arial" w:cs="Arial"/>
        </w:rPr>
      </w:pPr>
    </w:p>
    <w:p w14:paraId="022C3A0A" w14:textId="77777777" w:rsidR="00B260D6" w:rsidRPr="001F5311" w:rsidRDefault="00B260D6" w:rsidP="00B260D6">
      <w:pPr>
        <w:autoSpaceDE w:val="0"/>
        <w:autoSpaceDN w:val="0"/>
        <w:adjustRightInd w:val="0"/>
        <w:rPr>
          <w:rFonts w:ascii="Arial" w:hAnsi="Arial" w:cs="Arial"/>
        </w:rPr>
      </w:pPr>
      <w:r w:rsidRPr="001F5311">
        <w:rPr>
          <w:rFonts w:ascii="Arial" w:hAnsi="Arial" w:cs="Arial"/>
        </w:rPr>
        <w:t xml:space="preserve">Naročnik lahko skladno s 5. odst. 90. čl. ZJN-3 po izteku roka za odpiranje ponudb </w:t>
      </w:r>
      <w:r w:rsidRPr="001F5311">
        <w:rPr>
          <w:rFonts w:ascii="Arial" w:hAnsi="Arial" w:cs="Arial"/>
          <w:b/>
        </w:rPr>
        <w:t>zavrne</w:t>
      </w:r>
      <w:r w:rsidRPr="001F5311">
        <w:rPr>
          <w:rFonts w:ascii="Arial" w:hAnsi="Arial" w:cs="Arial"/>
        </w:rPr>
        <w:t xml:space="preserve"> vse ponudbe.</w:t>
      </w:r>
    </w:p>
    <w:p w14:paraId="75BB4BD9" w14:textId="77777777" w:rsidR="00B260D6" w:rsidRPr="001F5311" w:rsidRDefault="00B260D6" w:rsidP="00B260D6">
      <w:pPr>
        <w:autoSpaceDE w:val="0"/>
        <w:autoSpaceDN w:val="0"/>
        <w:adjustRightInd w:val="0"/>
        <w:rPr>
          <w:rFonts w:ascii="Arial" w:hAnsi="Arial" w:cs="Arial"/>
        </w:rPr>
      </w:pPr>
    </w:p>
    <w:p w14:paraId="2D59C935" w14:textId="08A9B26D" w:rsidR="00B260D6" w:rsidRPr="001F5311" w:rsidRDefault="00E83D06" w:rsidP="005B11C0">
      <w:pPr>
        <w:pStyle w:val="Naslov1"/>
      </w:pPr>
      <w:bookmarkStart w:id="44" w:name="_Toc510783335"/>
      <w:r w:rsidRPr="001F5311">
        <w:t>VI.</w:t>
      </w:r>
      <w:r w:rsidRPr="001F5311">
        <w:tab/>
      </w:r>
      <w:r w:rsidR="00CD23C0" w:rsidRPr="001F5311">
        <w:t>POGODBA</w:t>
      </w:r>
      <w:bookmarkEnd w:id="44"/>
    </w:p>
    <w:p w14:paraId="6888CD18" w14:textId="77777777" w:rsidR="00B260D6" w:rsidRPr="001F5311" w:rsidRDefault="00B260D6" w:rsidP="00B260D6">
      <w:pPr>
        <w:shd w:val="clear" w:color="auto" w:fill="FFFFFF"/>
        <w:rPr>
          <w:rFonts w:ascii="Arial" w:hAnsi="Arial" w:cs="Arial"/>
          <w:iCs/>
          <w:kern w:val="0"/>
        </w:rPr>
      </w:pPr>
    </w:p>
    <w:p w14:paraId="6330FF90" w14:textId="408AEAD8" w:rsidR="00B260D6" w:rsidRPr="001F5311" w:rsidRDefault="00B260D6" w:rsidP="00B260D6">
      <w:pPr>
        <w:shd w:val="clear" w:color="auto" w:fill="FFFFFF"/>
        <w:rPr>
          <w:rFonts w:ascii="Arial" w:hAnsi="Arial" w:cs="Arial"/>
          <w:iCs/>
          <w:kern w:val="0"/>
        </w:rPr>
      </w:pPr>
      <w:r w:rsidRPr="001F5311">
        <w:rPr>
          <w:rFonts w:ascii="Arial" w:hAnsi="Arial" w:cs="Arial"/>
          <w:iCs/>
          <w:kern w:val="0"/>
        </w:rPr>
        <w:t xml:space="preserve">Naročnik bo z izbranim ponudnikom </w:t>
      </w:r>
      <w:r w:rsidRPr="001F5311">
        <w:rPr>
          <w:rFonts w:ascii="Arial" w:hAnsi="Arial" w:cs="Arial"/>
          <w:iCs/>
          <w:color w:val="000000" w:themeColor="text1"/>
          <w:kern w:val="0"/>
        </w:rPr>
        <w:t xml:space="preserve">sklenil </w:t>
      </w:r>
      <w:r w:rsidR="00CD23C0" w:rsidRPr="001F5311">
        <w:rPr>
          <w:rFonts w:ascii="Arial" w:hAnsi="Arial" w:cs="Arial"/>
          <w:kern w:val="0"/>
        </w:rPr>
        <w:t>pogodbo</w:t>
      </w:r>
      <w:r w:rsidR="005A38B4" w:rsidRPr="001F5311">
        <w:rPr>
          <w:rFonts w:ascii="Arial" w:hAnsi="Arial" w:cs="Arial"/>
          <w:iCs/>
          <w:color w:val="000000" w:themeColor="text1"/>
          <w:kern w:val="0"/>
        </w:rPr>
        <w:t xml:space="preserve"> </w:t>
      </w:r>
      <w:r w:rsidR="004F2BA8" w:rsidRPr="001F5311">
        <w:rPr>
          <w:rFonts w:ascii="Arial" w:hAnsi="Arial" w:cs="Arial"/>
          <w:iCs/>
          <w:color w:val="000000" w:themeColor="text1"/>
          <w:kern w:val="0"/>
        </w:rPr>
        <w:t xml:space="preserve">za vsak sklop posebej </w:t>
      </w:r>
      <w:r w:rsidRPr="001F5311">
        <w:rPr>
          <w:rFonts w:ascii="Arial" w:hAnsi="Arial" w:cs="Arial"/>
          <w:iCs/>
          <w:color w:val="000000" w:themeColor="text1"/>
          <w:kern w:val="0"/>
        </w:rPr>
        <w:t xml:space="preserve">v </w:t>
      </w:r>
      <w:r w:rsidRPr="001F5311">
        <w:rPr>
          <w:rFonts w:ascii="Arial" w:hAnsi="Arial" w:cs="Arial"/>
          <w:iCs/>
          <w:kern w:val="0"/>
        </w:rPr>
        <w:t xml:space="preserve">skladu z določbami vzorca </w:t>
      </w:r>
      <w:r w:rsidR="00CD23C0" w:rsidRPr="001F5311">
        <w:rPr>
          <w:rFonts w:ascii="Arial" w:hAnsi="Arial" w:cs="Arial"/>
          <w:kern w:val="0"/>
        </w:rPr>
        <w:t>pogodbe</w:t>
      </w:r>
      <w:r w:rsidRPr="001F5311">
        <w:rPr>
          <w:rFonts w:ascii="Arial" w:hAnsi="Arial" w:cs="Arial"/>
          <w:iCs/>
          <w:kern w:val="0"/>
        </w:rPr>
        <w:t xml:space="preserve"> iz OBR-3.</w:t>
      </w:r>
    </w:p>
    <w:p w14:paraId="2553FDC2" w14:textId="77777777" w:rsidR="00114262" w:rsidRPr="001F5311" w:rsidRDefault="00114262" w:rsidP="00B260D6">
      <w:pPr>
        <w:shd w:val="clear" w:color="auto" w:fill="FFFFFF"/>
        <w:rPr>
          <w:rFonts w:ascii="Arial" w:hAnsi="Arial" w:cs="Arial"/>
          <w:iCs/>
          <w:kern w:val="0"/>
        </w:rPr>
      </w:pPr>
    </w:p>
    <w:p w14:paraId="69C91C17" w14:textId="52FAB6F9" w:rsidR="00B260D6" w:rsidRPr="001F5311" w:rsidRDefault="00CD23C0" w:rsidP="00B260D6">
      <w:pPr>
        <w:shd w:val="clear" w:color="auto" w:fill="FFFFFF"/>
        <w:rPr>
          <w:rFonts w:ascii="Arial" w:hAnsi="Arial" w:cs="Arial"/>
          <w:iCs/>
          <w:kern w:val="0"/>
        </w:rPr>
      </w:pPr>
      <w:r w:rsidRPr="001F5311">
        <w:rPr>
          <w:rFonts w:ascii="Arial" w:hAnsi="Arial" w:cs="Arial"/>
          <w:kern w:val="0"/>
        </w:rPr>
        <w:t>Pogodbo</w:t>
      </w:r>
      <w:r w:rsidR="00B260D6" w:rsidRPr="001F5311">
        <w:rPr>
          <w:rFonts w:ascii="Arial" w:hAnsi="Arial" w:cs="Arial"/>
          <w:iCs/>
          <w:kern w:val="0"/>
        </w:rPr>
        <w:t xml:space="preserve"> je treba podpisati v roku 10 dni od prejema naročn</w:t>
      </w:r>
      <w:r w:rsidR="00114262" w:rsidRPr="001F5311">
        <w:rPr>
          <w:rFonts w:ascii="Arial" w:hAnsi="Arial" w:cs="Arial"/>
          <w:iCs/>
          <w:kern w:val="0"/>
        </w:rPr>
        <w:t xml:space="preserve">ikovega poziva k podpisu </w:t>
      </w:r>
      <w:r w:rsidRPr="001F5311">
        <w:rPr>
          <w:rFonts w:ascii="Arial" w:hAnsi="Arial" w:cs="Arial"/>
          <w:kern w:val="0"/>
        </w:rPr>
        <w:t>pogodbe.</w:t>
      </w:r>
    </w:p>
    <w:p w14:paraId="727F0D81" w14:textId="77777777" w:rsidR="00CF0614" w:rsidRPr="001F5311" w:rsidRDefault="00CF0614" w:rsidP="00B260D6">
      <w:pPr>
        <w:shd w:val="clear" w:color="auto" w:fill="FFFFFF"/>
        <w:rPr>
          <w:rFonts w:ascii="Arial" w:hAnsi="Arial" w:cs="Arial"/>
          <w:iCs/>
          <w:kern w:val="0"/>
        </w:rPr>
      </w:pPr>
    </w:p>
    <w:p w14:paraId="499E3388" w14:textId="641EA076" w:rsidR="00B260D6" w:rsidRPr="001F5311" w:rsidRDefault="00E83D06" w:rsidP="005B11C0">
      <w:pPr>
        <w:pStyle w:val="Naslov1"/>
      </w:pPr>
      <w:bookmarkStart w:id="45" w:name="_Toc510783336"/>
      <w:r w:rsidRPr="001F5311">
        <w:t>VII.</w:t>
      </w:r>
      <w:r w:rsidRPr="001F5311">
        <w:tab/>
      </w:r>
      <w:r w:rsidR="00B260D6" w:rsidRPr="001F5311">
        <w:t>PRAVNO VARSTVO</w:t>
      </w:r>
      <w:bookmarkEnd w:id="45"/>
    </w:p>
    <w:p w14:paraId="1733E33C" w14:textId="77777777" w:rsidR="00C36E37" w:rsidRPr="001F5311"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Zahtevek za </w:t>
      </w:r>
      <w:proofErr w:type="spellStart"/>
      <w:r w:rsidRPr="001F5311">
        <w:rPr>
          <w:rFonts w:ascii="Arial" w:hAnsi="Arial" w:cs="Arial"/>
          <w:iCs/>
          <w:color w:val="000000" w:themeColor="text1"/>
          <w:kern w:val="0"/>
        </w:rPr>
        <w:t>predrevizijski</w:t>
      </w:r>
      <w:proofErr w:type="spellEnd"/>
      <w:r w:rsidRPr="001F5311">
        <w:rPr>
          <w:rFonts w:ascii="Arial" w:hAnsi="Arial" w:cs="Arial"/>
          <w:iCs/>
          <w:color w:val="000000" w:themeColor="text1"/>
          <w:kern w:val="0"/>
        </w:rPr>
        <w:t xml:space="preserve"> postopek lahko v skladu z Zakonom o pravnem varstvu v postopkih javnega naročanja (Ur. l. RS, št. 43/11 in spremembe; v nadaljevanju: ZPVPJN) vloži vsaka oseba, ki ima ali je imela interes za dodelitev naročila in ki verjetno izkaže, da ji je bila ali bi ji lahko bila povzročena škoda zaradi ravnanja naročnika, ki se v zahtevku za </w:t>
      </w:r>
      <w:proofErr w:type="spellStart"/>
      <w:r w:rsidRPr="001F5311">
        <w:rPr>
          <w:rFonts w:ascii="Arial" w:hAnsi="Arial" w:cs="Arial"/>
          <w:iCs/>
          <w:color w:val="000000" w:themeColor="text1"/>
          <w:kern w:val="0"/>
        </w:rPr>
        <w:t>predrevizijski</w:t>
      </w:r>
      <w:proofErr w:type="spellEnd"/>
      <w:r w:rsidRPr="001F5311">
        <w:rPr>
          <w:rFonts w:ascii="Arial" w:hAnsi="Arial" w:cs="Arial"/>
          <w:iCs/>
          <w:color w:val="000000" w:themeColor="text1"/>
          <w:kern w:val="0"/>
        </w:rPr>
        <w:t xml:space="preserve"> postopek navaja kot kršitev naročnika v postopku oddaje javnega naročanja.</w:t>
      </w:r>
    </w:p>
    <w:p w14:paraId="3CA1414D" w14:textId="77777777" w:rsidR="00C36E37" w:rsidRPr="001F5311" w:rsidRDefault="00C36E37" w:rsidP="00C36E37">
      <w:pPr>
        <w:shd w:val="clear" w:color="auto" w:fill="FFFFFF"/>
        <w:rPr>
          <w:rFonts w:ascii="Arial" w:hAnsi="Arial" w:cs="Arial"/>
          <w:iCs/>
          <w:color w:val="000000" w:themeColor="text1"/>
          <w:kern w:val="0"/>
        </w:rPr>
      </w:pPr>
    </w:p>
    <w:p w14:paraId="1152EBE9" w14:textId="77777777" w:rsidR="00C36E37" w:rsidRPr="001F5311"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Zahtevek za revizijo, ki se nanaša na vsebino objave, povabilo k oddaji ponudbe ali razpisno dokumentacijo, se vloži </w:t>
      </w:r>
      <w:r w:rsidRPr="001F5311">
        <w:rPr>
          <w:rFonts w:ascii="Arial" w:hAnsi="Arial" w:cs="Arial"/>
          <w:b/>
          <w:iCs/>
          <w:color w:val="000000" w:themeColor="text1"/>
          <w:kern w:val="0"/>
        </w:rPr>
        <w:t>v desetih delovnih dneh</w:t>
      </w:r>
      <w:r w:rsidRPr="001F5311">
        <w:rPr>
          <w:rFonts w:ascii="Arial" w:hAnsi="Arial" w:cs="Arial"/>
          <w:iCs/>
          <w:color w:val="000000" w:themeColor="text1"/>
          <w:kern w:val="0"/>
        </w:rPr>
        <w:t xml:space="preserve"> od dneva:</w:t>
      </w:r>
    </w:p>
    <w:p w14:paraId="35310151" w14:textId="77777777" w:rsidR="00C36E37" w:rsidRPr="001F5311" w:rsidRDefault="00C36E37" w:rsidP="00C36E37">
      <w:pPr>
        <w:numPr>
          <w:ilvl w:val="0"/>
          <w:numId w:val="8"/>
        </w:numPr>
        <w:shd w:val="clear" w:color="auto" w:fill="FFFFFF"/>
        <w:rPr>
          <w:rFonts w:ascii="Arial" w:hAnsi="Arial" w:cs="Arial"/>
          <w:color w:val="000000" w:themeColor="text1"/>
          <w:kern w:val="0"/>
        </w:rPr>
      </w:pPr>
      <w:r w:rsidRPr="001F5311">
        <w:rPr>
          <w:rFonts w:ascii="Arial" w:hAnsi="Arial" w:cs="Arial"/>
          <w:color w:val="000000" w:themeColor="text1"/>
          <w:kern w:val="0"/>
        </w:rPr>
        <w:t xml:space="preserve">objave obvestila o naročilu ali </w:t>
      </w:r>
    </w:p>
    <w:p w14:paraId="340C58B1" w14:textId="77777777" w:rsidR="00C36E37" w:rsidRPr="001F5311" w:rsidRDefault="00C36E37" w:rsidP="00C36E37">
      <w:pPr>
        <w:numPr>
          <w:ilvl w:val="0"/>
          <w:numId w:val="8"/>
        </w:numPr>
        <w:shd w:val="clear" w:color="auto" w:fill="FFFFFF"/>
        <w:rPr>
          <w:rFonts w:ascii="Arial" w:hAnsi="Arial" w:cs="Arial"/>
          <w:color w:val="000000" w:themeColor="text1"/>
          <w:kern w:val="0"/>
        </w:rPr>
      </w:pPr>
      <w:r w:rsidRPr="001F5311">
        <w:rPr>
          <w:rFonts w:ascii="Arial" w:hAnsi="Arial" w:cs="Arial"/>
          <w:color w:val="000000" w:themeColor="text1"/>
          <w:kern w:val="0"/>
        </w:rPr>
        <w:t>prejema povabila k oddaji ponudbe.</w:t>
      </w:r>
    </w:p>
    <w:p w14:paraId="58B35717" w14:textId="77777777" w:rsidR="00C36E37" w:rsidRPr="001F5311" w:rsidRDefault="00C36E37" w:rsidP="00C36E37">
      <w:pPr>
        <w:shd w:val="clear" w:color="auto" w:fill="FFFFFF"/>
        <w:rPr>
          <w:rFonts w:ascii="Arial" w:hAnsi="Arial" w:cs="Arial"/>
          <w:iCs/>
          <w:color w:val="000000" w:themeColor="text1"/>
          <w:kern w:val="0"/>
        </w:rPr>
      </w:pPr>
    </w:p>
    <w:p w14:paraId="7320F08F" w14:textId="77777777" w:rsidR="00C36E37" w:rsidRPr="001F5311"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w:t>
      </w:r>
    </w:p>
    <w:p w14:paraId="51B98AAB" w14:textId="77777777" w:rsidR="00C36E37" w:rsidRPr="001F5311"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objavi, povabilu k oddaji ponudbe ali razpisni dokumentaciji, vloži v </w:t>
      </w:r>
      <w:r w:rsidRPr="001F5311">
        <w:rPr>
          <w:rFonts w:ascii="Arial" w:hAnsi="Arial" w:cs="Arial"/>
          <w:b/>
          <w:iCs/>
          <w:color w:val="000000" w:themeColor="text1"/>
          <w:kern w:val="0"/>
        </w:rPr>
        <w:t>desetih delovnih dneh</w:t>
      </w:r>
      <w:r w:rsidRPr="001F5311">
        <w:rPr>
          <w:rFonts w:ascii="Arial" w:hAnsi="Arial" w:cs="Arial"/>
          <w:iCs/>
          <w:color w:val="000000" w:themeColor="text1"/>
          <w:kern w:val="0"/>
        </w:rPr>
        <w:t xml:space="preserve"> od dneva:</w:t>
      </w:r>
    </w:p>
    <w:p w14:paraId="5609B18A" w14:textId="77777777" w:rsidR="00C36E37" w:rsidRPr="001F5311" w:rsidRDefault="00C36E37" w:rsidP="00C36E37">
      <w:pPr>
        <w:pStyle w:val="Odstavekseznama"/>
        <w:numPr>
          <w:ilvl w:val="0"/>
          <w:numId w:val="19"/>
        </w:numPr>
        <w:shd w:val="clear" w:color="auto" w:fill="FFFFFF"/>
        <w:rPr>
          <w:rFonts w:ascii="Arial" w:hAnsi="Arial" w:cs="Arial"/>
          <w:iCs/>
          <w:color w:val="000000" w:themeColor="text1"/>
          <w:kern w:val="0"/>
        </w:rPr>
      </w:pPr>
      <w:r w:rsidRPr="001F5311">
        <w:rPr>
          <w:rFonts w:ascii="Arial" w:hAnsi="Arial" w:cs="Arial"/>
          <w:iCs/>
          <w:color w:val="000000" w:themeColor="text1"/>
          <w:kern w:val="0"/>
        </w:rPr>
        <w:t>objave obvestila o dodatnih informacijah, informacijah o nedokončanem postopku ali popravku, če se s tem obvestilom spreminjajo ali dopolnjujejo zahteve ali merila za izbiro najugodnejšega ponudnika.</w:t>
      </w:r>
    </w:p>
    <w:p w14:paraId="4CECD8CB" w14:textId="77777777" w:rsidR="00C36E37" w:rsidRPr="001F5311" w:rsidRDefault="00C36E37" w:rsidP="00C36E37">
      <w:pPr>
        <w:shd w:val="clear" w:color="auto" w:fill="FFFFFF"/>
        <w:rPr>
          <w:rFonts w:ascii="Arial" w:hAnsi="Arial" w:cs="Arial"/>
          <w:iCs/>
          <w:color w:val="000000" w:themeColor="text1"/>
          <w:kern w:val="0"/>
        </w:rPr>
      </w:pPr>
    </w:p>
    <w:p w14:paraId="3545BF89" w14:textId="77777777" w:rsidR="00C36E37" w:rsidRPr="001F5311"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Vlagatelj mora ob vložitvi </w:t>
      </w:r>
      <w:proofErr w:type="spellStart"/>
      <w:r w:rsidRPr="001F5311">
        <w:rPr>
          <w:rFonts w:ascii="Arial" w:hAnsi="Arial" w:cs="Arial"/>
          <w:iCs/>
          <w:color w:val="000000" w:themeColor="text1"/>
          <w:kern w:val="0"/>
        </w:rPr>
        <w:t>predrevizijskega</w:t>
      </w:r>
      <w:proofErr w:type="spellEnd"/>
      <w:r w:rsidRPr="001F5311">
        <w:rPr>
          <w:rFonts w:ascii="Arial" w:hAnsi="Arial" w:cs="Arial"/>
          <w:iCs/>
          <w:color w:val="000000" w:themeColor="text1"/>
          <w:kern w:val="0"/>
        </w:rPr>
        <w:t xml:space="preserve"> zahtevka, ki se nanaša na vsebino objave, povabilo k oddaji ponudb ali razpisno dokumentacijo vplačati takso v znesku 4.000,00 EUR, v skladu z 71. členom ZPVPJN, ter priložiti potrdilo o njenem plačilu.</w:t>
      </w:r>
    </w:p>
    <w:p w14:paraId="4FD1B1CD" w14:textId="77777777" w:rsidR="00C36E37" w:rsidRPr="001F5311" w:rsidRDefault="00C36E37" w:rsidP="00C36E37">
      <w:pPr>
        <w:shd w:val="clear" w:color="auto" w:fill="FFFFFF"/>
        <w:rPr>
          <w:rFonts w:ascii="Arial" w:hAnsi="Arial" w:cs="Arial"/>
          <w:iCs/>
          <w:color w:val="000000" w:themeColor="text1"/>
          <w:kern w:val="0"/>
        </w:rPr>
      </w:pPr>
    </w:p>
    <w:p w14:paraId="3A9EE6CE" w14:textId="77777777" w:rsidR="00C36E37" w:rsidRPr="001F5311"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Zahtevek za </w:t>
      </w:r>
      <w:proofErr w:type="spellStart"/>
      <w:r w:rsidRPr="001F5311">
        <w:rPr>
          <w:rFonts w:ascii="Arial" w:hAnsi="Arial" w:cs="Arial"/>
          <w:iCs/>
          <w:color w:val="000000" w:themeColor="text1"/>
          <w:kern w:val="0"/>
        </w:rPr>
        <w:t>predrevizijski</w:t>
      </w:r>
      <w:proofErr w:type="spellEnd"/>
      <w:r w:rsidRPr="001F5311">
        <w:rPr>
          <w:rFonts w:ascii="Arial" w:hAnsi="Arial" w:cs="Arial"/>
          <w:iCs/>
          <w:color w:val="000000" w:themeColor="text1"/>
          <w:kern w:val="0"/>
        </w:rPr>
        <w:t xml:space="preserve"> postopek se vloži pisno neposredno pri naročniku, po pošti priporočeno ali priporočeno s povratnico. Zahtevek za </w:t>
      </w:r>
      <w:proofErr w:type="spellStart"/>
      <w:r w:rsidRPr="001F5311">
        <w:rPr>
          <w:rFonts w:ascii="Arial" w:hAnsi="Arial" w:cs="Arial"/>
          <w:iCs/>
          <w:color w:val="000000" w:themeColor="text1"/>
          <w:kern w:val="0"/>
        </w:rPr>
        <w:t>predrevizijski</w:t>
      </w:r>
      <w:proofErr w:type="spellEnd"/>
      <w:r w:rsidRPr="001F5311">
        <w:rPr>
          <w:rFonts w:ascii="Arial" w:hAnsi="Arial" w:cs="Arial"/>
          <w:iCs/>
          <w:color w:val="000000" w:themeColor="text1"/>
          <w:kern w:val="0"/>
        </w:rPr>
        <w:t xml:space="preserve"> postopek se vloži v dveh izvodih pri naročniku. S kopijo zahtevka za </w:t>
      </w:r>
      <w:proofErr w:type="spellStart"/>
      <w:r w:rsidRPr="001F5311">
        <w:rPr>
          <w:rFonts w:ascii="Arial" w:hAnsi="Arial" w:cs="Arial"/>
          <w:iCs/>
          <w:color w:val="000000" w:themeColor="text1"/>
          <w:kern w:val="0"/>
        </w:rPr>
        <w:t>predrevizijski</w:t>
      </w:r>
      <w:proofErr w:type="spellEnd"/>
      <w:r w:rsidRPr="001F5311">
        <w:rPr>
          <w:rFonts w:ascii="Arial" w:hAnsi="Arial" w:cs="Arial"/>
          <w:iCs/>
          <w:color w:val="000000" w:themeColor="text1"/>
          <w:kern w:val="0"/>
        </w:rPr>
        <w:t xml:space="preserve"> postopek vlagatelj obvesti tudi ministrstvo, pristojno za javna naročila.</w:t>
      </w:r>
    </w:p>
    <w:p w14:paraId="7D0944CC" w14:textId="77777777" w:rsidR="00C36E37" w:rsidRPr="001F5311" w:rsidRDefault="00C36E37" w:rsidP="00C36E37">
      <w:pPr>
        <w:shd w:val="clear" w:color="auto" w:fill="FFFFFF"/>
        <w:rPr>
          <w:rFonts w:ascii="Arial" w:hAnsi="Arial" w:cs="Arial"/>
          <w:iCs/>
          <w:color w:val="000000" w:themeColor="text1"/>
          <w:kern w:val="0"/>
        </w:rPr>
      </w:pPr>
    </w:p>
    <w:p w14:paraId="67A14FC0" w14:textId="77777777" w:rsidR="00C36E37" w:rsidRPr="001F5311"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Takso je potrebno vplačati na podračun, odprt pri Banki Slovenije, Slovenska 35, 1505 Ljubljana za namen plačila taks za </w:t>
      </w:r>
      <w:proofErr w:type="spellStart"/>
      <w:r w:rsidRPr="001F5311">
        <w:rPr>
          <w:rFonts w:ascii="Arial" w:hAnsi="Arial" w:cs="Arial"/>
          <w:iCs/>
          <w:color w:val="000000" w:themeColor="text1"/>
          <w:kern w:val="0"/>
        </w:rPr>
        <w:t>predrevizijski</w:t>
      </w:r>
      <w:proofErr w:type="spellEnd"/>
      <w:r w:rsidRPr="001F5311">
        <w:rPr>
          <w:rFonts w:ascii="Arial" w:hAnsi="Arial" w:cs="Arial"/>
          <w:iCs/>
          <w:color w:val="000000" w:themeColor="text1"/>
          <w:kern w:val="0"/>
        </w:rPr>
        <w:t xml:space="preserve"> in revizijski postopek, transakcijski račun SI56 0110 0100 0358 802 – izvrševanje proračuna RS, SWIFT KODA: BSLJSI2X. Pri tem mora vlagatelj na plačilnem nalogu kot referenco vpisati naslednje podatke v predpolje in polje sklicevanja na številko odobritve: 11 16110-7111290-XXXXXXLL (oznaka X pomeni št. objave javnega naročila, oznaka L pa pomeni označbo leta. V kolikor je št. objave javnega naročila krajša od šestih znakov, se na manjkajoča mesta spredaj vpiše 0).</w:t>
      </w:r>
    </w:p>
    <w:p w14:paraId="327D6C84" w14:textId="77777777" w:rsidR="00C36E37" w:rsidRPr="001F5311" w:rsidRDefault="00C36E37" w:rsidP="00C36E37">
      <w:pPr>
        <w:shd w:val="clear" w:color="auto" w:fill="FFFFFF"/>
        <w:rPr>
          <w:rFonts w:ascii="Arial" w:hAnsi="Arial" w:cs="Arial"/>
          <w:iCs/>
          <w:color w:val="000000" w:themeColor="text1"/>
          <w:kern w:val="0"/>
        </w:rPr>
      </w:pPr>
    </w:p>
    <w:p w14:paraId="10B8CFC9" w14:textId="77777777" w:rsidR="00C36E37" w:rsidRPr="009E01C7" w:rsidRDefault="00C36E37" w:rsidP="00C36E37">
      <w:pPr>
        <w:shd w:val="clear" w:color="auto" w:fill="FFFFFF"/>
        <w:rPr>
          <w:rFonts w:ascii="Arial" w:hAnsi="Arial" w:cs="Arial"/>
          <w:iCs/>
          <w:color w:val="000000" w:themeColor="text1"/>
          <w:kern w:val="0"/>
        </w:rPr>
      </w:pPr>
      <w:r w:rsidRPr="001F5311">
        <w:rPr>
          <w:rFonts w:ascii="Arial" w:hAnsi="Arial" w:cs="Arial"/>
          <w:iCs/>
          <w:color w:val="000000" w:themeColor="text1"/>
          <w:kern w:val="0"/>
        </w:rPr>
        <w:t xml:space="preserve">Če naročnik ugotovi, da zahtevek za revizijo ni bil vložen pravočasno ali ga ni vložila aktivno legitimirana oseba iz 14. člena ZPVPJN, da vlagatelj v skladu z drugim odstavkom 15. člena ZPVPJN ni predložil </w:t>
      </w:r>
      <w:r w:rsidRPr="001F5311">
        <w:rPr>
          <w:rFonts w:ascii="Arial" w:hAnsi="Arial" w:cs="Arial"/>
          <w:iCs/>
          <w:color w:val="000000" w:themeColor="text1"/>
          <w:kern w:val="0"/>
        </w:rPr>
        <w:lastRenderedPageBreak/>
        <w:t>potrdila o plačilu takse ali da ni bila plačana ustrezna taksa, ga najpozneje v treh delovnih dneh od prejema s sklepom zavrže.</w:t>
      </w:r>
    </w:p>
    <w:p w14:paraId="15C20B33" w14:textId="595340E4" w:rsidR="00600599" w:rsidRPr="005B11C0" w:rsidRDefault="00600599" w:rsidP="00C36E37">
      <w:pPr>
        <w:shd w:val="clear" w:color="auto" w:fill="FFFFFF"/>
        <w:rPr>
          <w:rFonts w:ascii="Arial" w:hAnsi="Arial" w:cs="Arial"/>
        </w:rPr>
      </w:pPr>
    </w:p>
    <w:sectPr w:rsidR="00600599" w:rsidRPr="005B11C0" w:rsidSect="00E71508">
      <w:footerReference w:type="default" r:id="rId15"/>
      <w:pgSz w:w="11907" w:h="16839"/>
      <w:pgMar w:top="1440" w:right="1275" w:bottom="1276" w:left="1560" w:header="850" w:footer="61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06543A" w14:textId="77777777" w:rsidR="0062617E" w:rsidRDefault="0062617E">
      <w:r>
        <w:separator/>
      </w:r>
    </w:p>
    <w:p w14:paraId="2CD9F00A" w14:textId="77777777" w:rsidR="0062617E" w:rsidRDefault="0062617E"/>
  </w:endnote>
  <w:endnote w:type="continuationSeparator" w:id="0">
    <w:p w14:paraId="3D90DBDD" w14:textId="77777777" w:rsidR="0062617E" w:rsidRDefault="0062617E">
      <w:r>
        <w:continuationSeparator/>
      </w:r>
    </w:p>
    <w:p w14:paraId="794F7A9C" w14:textId="77777777" w:rsidR="0062617E" w:rsidRDefault="00626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emilight">
    <w:panose1 w:val="020B0402040204020203"/>
    <w:charset w:val="EE"/>
    <w:family w:val="swiss"/>
    <w:pitch w:val="variable"/>
    <w:sig w:usb0="E4002EFF" w:usb1="C000E47F"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Segoe Condensed">
    <w:altName w:val="Franklin Gothic Medium Cond"/>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34BEE" w14:textId="77777777" w:rsidR="00437B50" w:rsidRPr="00114D18" w:rsidRDefault="00437B50" w:rsidP="000756A4">
    <w:pPr>
      <w:pStyle w:val="Noga"/>
      <w:spacing w:before="120"/>
      <w:rPr>
        <w:rFonts w:ascii="Segoe Condensed" w:hAnsi="Segoe Condensed"/>
      </w:rPr>
    </w:pPr>
  </w:p>
  <w:tbl>
    <w:tblPr>
      <w:tblpPr w:leftFromText="187" w:rightFromText="187" w:vertAnchor="page" w:horzAnchor="page" w:tblpXSpec="right" w:tblpYSpec="bottom"/>
      <w:tblW w:w="391" w:type="pct"/>
      <w:tblLook w:val="04A0" w:firstRow="1" w:lastRow="0" w:firstColumn="1" w:lastColumn="0" w:noHBand="0" w:noVBand="1"/>
    </w:tblPr>
    <w:tblGrid>
      <w:gridCol w:w="709"/>
    </w:tblGrid>
    <w:tr w:rsidR="00437B50" w14:paraId="002D8DB2" w14:textId="77777777" w:rsidTr="000756A4">
      <w:trPr>
        <w:trHeight w:val="10348"/>
      </w:trPr>
      <w:tc>
        <w:tcPr>
          <w:tcW w:w="709" w:type="dxa"/>
          <w:tcBorders>
            <w:bottom w:val="single" w:sz="4" w:space="0" w:color="auto"/>
          </w:tcBorders>
          <w:textDirection w:val="btLr"/>
        </w:tcPr>
        <w:p w14:paraId="0A948E8E" w14:textId="52B7B806" w:rsidR="00437B50" w:rsidRPr="00BB6322" w:rsidRDefault="00437B50" w:rsidP="000756A4">
          <w:pPr>
            <w:pStyle w:val="Glava"/>
            <w:ind w:left="113" w:right="113"/>
            <w:rPr>
              <w:rFonts w:ascii="Candara" w:hAnsi="Candara"/>
            </w:rPr>
          </w:pPr>
        </w:p>
      </w:tc>
    </w:tr>
    <w:tr w:rsidR="00437B50" w14:paraId="4643A55C" w14:textId="77777777" w:rsidTr="000756A4">
      <w:tc>
        <w:tcPr>
          <w:tcW w:w="709" w:type="dxa"/>
          <w:tcBorders>
            <w:top w:val="single" w:sz="4" w:space="0" w:color="auto"/>
          </w:tcBorders>
        </w:tcPr>
        <w:p w14:paraId="6EA18A4D" w14:textId="6D1BA979" w:rsidR="00437B50" w:rsidRPr="00BB6322" w:rsidRDefault="00437B50" w:rsidP="000756A4">
          <w:pPr>
            <w:pStyle w:val="Noga"/>
            <w:rPr>
              <w:rFonts w:ascii="Candara" w:hAnsi="Candara"/>
            </w:rPr>
          </w:pPr>
        </w:p>
      </w:tc>
    </w:tr>
    <w:tr w:rsidR="00437B50" w14:paraId="1CC73854" w14:textId="77777777" w:rsidTr="000756A4">
      <w:trPr>
        <w:trHeight w:val="768"/>
      </w:trPr>
      <w:tc>
        <w:tcPr>
          <w:tcW w:w="709" w:type="dxa"/>
        </w:tcPr>
        <w:p w14:paraId="2C2B862D" w14:textId="77777777" w:rsidR="00437B50" w:rsidRDefault="00437B50" w:rsidP="000756A4">
          <w:pPr>
            <w:pStyle w:val="Glava"/>
          </w:pPr>
        </w:p>
      </w:tc>
    </w:tr>
  </w:tbl>
  <w:p w14:paraId="21C8A909" w14:textId="77777777" w:rsidR="00437B50" w:rsidRPr="00BB6322" w:rsidRDefault="00437B50" w:rsidP="000756A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78FFC" w14:textId="77777777" w:rsidR="0062617E" w:rsidRDefault="0062617E">
      <w:r>
        <w:separator/>
      </w:r>
    </w:p>
    <w:p w14:paraId="5D4B9554" w14:textId="77777777" w:rsidR="0062617E" w:rsidRDefault="0062617E"/>
  </w:footnote>
  <w:footnote w:type="continuationSeparator" w:id="0">
    <w:p w14:paraId="76C64E63" w14:textId="77777777" w:rsidR="0062617E" w:rsidRDefault="0062617E">
      <w:r>
        <w:continuationSeparator/>
      </w:r>
    </w:p>
    <w:p w14:paraId="30BA12EB" w14:textId="77777777" w:rsidR="0062617E" w:rsidRDefault="006261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2D3C"/>
    <w:multiLevelType w:val="multilevel"/>
    <w:tmpl w:val="7D9C2854"/>
    <w:lvl w:ilvl="0">
      <w:start w:val="1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807770"/>
    <w:multiLevelType w:val="hybridMultilevel"/>
    <w:tmpl w:val="BEEE4D18"/>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101077"/>
    <w:multiLevelType w:val="singleLevel"/>
    <w:tmpl w:val="D8D4D12C"/>
    <w:lvl w:ilvl="0">
      <w:start w:val="1"/>
      <w:numFmt w:val="decimal"/>
      <w:pStyle w:val="Otevilenseznam"/>
      <w:lvlText w:val="%1)"/>
      <w:lvlJc w:val="left"/>
      <w:pPr>
        <w:tabs>
          <w:tab w:val="num" w:pos="720"/>
        </w:tabs>
        <w:ind w:left="720" w:right="720" w:hanging="360"/>
      </w:pPr>
    </w:lvl>
  </w:abstractNum>
  <w:abstractNum w:abstractNumId="3" w15:restartNumberingAfterBreak="0">
    <w:nsid w:val="0C141F03"/>
    <w:multiLevelType w:val="multilevel"/>
    <w:tmpl w:val="E20EC9C4"/>
    <w:lvl w:ilvl="0">
      <w:start w:val="1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C21FED"/>
    <w:multiLevelType w:val="hybridMultilevel"/>
    <w:tmpl w:val="1E1A438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CF24D72"/>
    <w:multiLevelType w:val="hybridMultilevel"/>
    <w:tmpl w:val="C4348BBE"/>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E5A511B"/>
    <w:multiLevelType w:val="hybridMultilevel"/>
    <w:tmpl w:val="921E1FA4"/>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EDE1B7C"/>
    <w:multiLevelType w:val="hybridMultilevel"/>
    <w:tmpl w:val="1480E69C"/>
    <w:lvl w:ilvl="0" w:tplc="18B8CD02">
      <w:start w:val="332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197792"/>
    <w:multiLevelType w:val="hybridMultilevel"/>
    <w:tmpl w:val="C5B2B450"/>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3607A12"/>
    <w:multiLevelType w:val="hybridMultilevel"/>
    <w:tmpl w:val="BA6A031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64B025D"/>
    <w:multiLevelType w:val="hybridMultilevel"/>
    <w:tmpl w:val="A8869CDC"/>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ED1A7A"/>
    <w:multiLevelType w:val="hybridMultilevel"/>
    <w:tmpl w:val="C1020108"/>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11B4816"/>
    <w:multiLevelType w:val="hybridMultilevel"/>
    <w:tmpl w:val="7E8E8B9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3C278E4"/>
    <w:multiLevelType w:val="hybridMultilevel"/>
    <w:tmpl w:val="2752F41E"/>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5805A3E"/>
    <w:multiLevelType w:val="hybridMultilevel"/>
    <w:tmpl w:val="91D66948"/>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58B06AD"/>
    <w:multiLevelType w:val="hybridMultilevel"/>
    <w:tmpl w:val="717078C6"/>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19175E"/>
    <w:multiLevelType w:val="multilevel"/>
    <w:tmpl w:val="40C092D6"/>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1F16A8"/>
    <w:multiLevelType w:val="hybridMultilevel"/>
    <w:tmpl w:val="D352928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0E4F08"/>
    <w:multiLevelType w:val="hybridMultilevel"/>
    <w:tmpl w:val="71C2781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8E0428"/>
    <w:multiLevelType w:val="hybridMultilevel"/>
    <w:tmpl w:val="5BDCA46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CB54F7A"/>
    <w:multiLevelType w:val="multilevel"/>
    <w:tmpl w:val="5E8A68AE"/>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060D34"/>
    <w:multiLevelType w:val="hybridMultilevel"/>
    <w:tmpl w:val="7E4CB80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733FA7"/>
    <w:multiLevelType w:val="hybridMultilevel"/>
    <w:tmpl w:val="33D26DBA"/>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0C24FC1"/>
    <w:multiLevelType w:val="hybridMultilevel"/>
    <w:tmpl w:val="D426676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39F0D64"/>
    <w:multiLevelType w:val="multilevel"/>
    <w:tmpl w:val="E6ECA276"/>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6063A36"/>
    <w:multiLevelType w:val="singleLevel"/>
    <w:tmpl w:val="6B2600BC"/>
    <w:lvl w:ilvl="0">
      <w:start w:val="1"/>
      <w:numFmt w:val="bullet"/>
      <w:pStyle w:val="Oznaenseznam"/>
      <w:lvlText w:val=""/>
      <w:lvlJc w:val="left"/>
      <w:pPr>
        <w:tabs>
          <w:tab w:val="num" w:pos="720"/>
        </w:tabs>
        <w:ind w:left="720" w:right="720" w:hanging="360"/>
      </w:pPr>
      <w:rPr>
        <w:rFonts w:ascii="Wingdings" w:hAnsi="Wingdings" w:hint="default"/>
      </w:rPr>
    </w:lvl>
  </w:abstractNum>
  <w:abstractNum w:abstractNumId="26" w15:restartNumberingAfterBreak="0">
    <w:nsid w:val="37200AD9"/>
    <w:multiLevelType w:val="hybridMultilevel"/>
    <w:tmpl w:val="C760387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37324423"/>
    <w:multiLevelType w:val="multilevel"/>
    <w:tmpl w:val="5EC0757A"/>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4A3528"/>
    <w:multiLevelType w:val="hybridMultilevel"/>
    <w:tmpl w:val="DFDCB85C"/>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3C846140"/>
    <w:multiLevelType w:val="hybridMultilevel"/>
    <w:tmpl w:val="342AAF0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DB7457B"/>
    <w:multiLevelType w:val="hybridMultilevel"/>
    <w:tmpl w:val="889EA9D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17C7AB6"/>
    <w:multiLevelType w:val="hybridMultilevel"/>
    <w:tmpl w:val="B50C24E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1BF6FAA"/>
    <w:multiLevelType w:val="hybridMultilevel"/>
    <w:tmpl w:val="4282E73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481339E5"/>
    <w:multiLevelType w:val="multilevel"/>
    <w:tmpl w:val="7D9C2854"/>
    <w:lvl w:ilvl="0">
      <w:start w:val="1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49417500"/>
    <w:multiLevelType w:val="multilevel"/>
    <w:tmpl w:val="8A5681AE"/>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9E944EA"/>
    <w:multiLevelType w:val="hybridMultilevel"/>
    <w:tmpl w:val="E9D63E8E"/>
    <w:lvl w:ilvl="0" w:tplc="02C6C538">
      <w:start w:val="200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4BBD5D39"/>
    <w:multiLevelType w:val="hybridMultilevel"/>
    <w:tmpl w:val="1ED667F6"/>
    <w:lvl w:ilvl="0" w:tplc="F1BEA966">
      <w:numFmt w:val="bullet"/>
      <w:lvlText w:val="-"/>
      <w:lvlJc w:val="left"/>
      <w:pPr>
        <w:ind w:left="720" w:hanging="360"/>
      </w:pPr>
      <w:rPr>
        <w:rFonts w:ascii="Garamond" w:eastAsia="Times New Roman" w:hAnsi="Garamond"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4C605716"/>
    <w:multiLevelType w:val="hybridMultilevel"/>
    <w:tmpl w:val="63E23EEC"/>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4D1B4D99"/>
    <w:multiLevelType w:val="hybridMultilevel"/>
    <w:tmpl w:val="43E04352"/>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4E972D5E"/>
    <w:multiLevelType w:val="hybridMultilevel"/>
    <w:tmpl w:val="39FE234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546E4365"/>
    <w:multiLevelType w:val="multilevel"/>
    <w:tmpl w:val="9E42D804"/>
    <w:lvl w:ilvl="0">
      <w:start w:val="12"/>
      <w:numFmt w:val="decimal"/>
      <w:lvlText w:val="%1."/>
      <w:lvlJc w:val="left"/>
      <w:pPr>
        <w:ind w:left="645" w:hanging="645"/>
      </w:pPr>
      <w:rPr>
        <w:rFonts w:hint="default"/>
      </w:rPr>
    </w:lvl>
    <w:lvl w:ilvl="1">
      <w:start w:val="2"/>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5F14EDC"/>
    <w:multiLevelType w:val="hybridMultilevel"/>
    <w:tmpl w:val="2B6071F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561110F3"/>
    <w:multiLevelType w:val="hybridMultilevel"/>
    <w:tmpl w:val="D35C108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563B6289"/>
    <w:multiLevelType w:val="multilevel"/>
    <w:tmpl w:val="DC3A308A"/>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69A103F"/>
    <w:multiLevelType w:val="hybridMultilevel"/>
    <w:tmpl w:val="F6BEA216"/>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56B10D5A"/>
    <w:multiLevelType w:val="hybridMultilevel"/>
    <w:tmpl w:val="F516028E"/>
    <w:lvl w:ilvl="0" w:tplc="02C6C538">
      <w:start w:val="200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57EE1EED"/>
    <w:multiLevelType w:val="hybridMultilevel"/>
    <w:tmpl w:val="4DB0F05C"/>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594C7C2B"/>
    <w:multiLevelType w:val="hybridMultilevel"/>
    <w:tmpl w:val="8FBA3BE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A006C3D"/>
    <w:multiLevelType w:val="hybridMultilevel"/>
    <w:tmpl w:val="6302A5D2"/>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5AD01D9A"/>
    <w:multiLevelType w:val="hybridMultilevel"/>
    <w:tmpl w:val="94120ABC"/>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B727D1A"/>
    <w:multiLevelType w:val="hybridMultilevel"/>
    <w:tmpl w:val="64D01D6A"/>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5E0372E6"/>
    <w:multiLevelType w:val="hybridMultilevel"/>
    <w:tmpl w:val="41D858F0"/>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61264BB9"/>
    <w:multiLevelType w:val="hybridMultilevel"/>
    <w:tmpl w:val="53E87670"/>
    <w:lvl w:ilvl="0" w:tplc="0CA432EA">
      <w:start w:val="1"/>
      <w:numFmt w:val="bullet"/>
      <w:pStyle w:val="Alineje"/>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3" w15:restartNumberingAfterBreak="0">
    <w:nsid w:val="62C56C75"/>
    <w:multiLevelType w:val="multilevel"/>
    <w:tmpl w:val="32F43FF6"/>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6BE591D"/>
    <w:multiLevelType w:val="hybridMultilevel"/>
    <w:tmpl w:val="00CCEAF0"/>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66C978C5"/>
    <w:multiLevelType w:val="hybridMultilevel"/>
    <w:tmpl w:val="C42ED61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72C4C29"/>
    <w:multiLevelType w:val="multilevel"/>
    <w:tmpl w:val="2A86BB4C"/>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372DBE"/>
    <w:multiLevelType w:val="hybridMultilevel"/>
    <w:tmpl w:val="0C6258CA"/>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69885AE0"/>
    <w:multiLevelType w:val="hybridMultilevel"/>
    <w:tmpl w:val="2102B5E0"/>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6A9F24C7"/>
    <w:multiLevelType w:val="hybridMultilevel"/>
    <w:tmpl w:val="33BC16F4"/>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B445F92"/>
    <w:multiLevelType w:val="hybridMultilevel"/>
    <w:tmpl w:val="7C52DFB8"/>
    <w:lvl w:ilvl="0" w:tplc="02C6C538">
      <w:start w:val="2000"/>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CA30182"/>
    <w:multiLevelType w:val="hybridMultilevel"/>
    <w:tmpl w:val="1DC8E516"/>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D2D1DAB"/>
    <w:multiLevelType w:val="hybridMultilevel"/>
    <w:tmpl w:val="C17A0CCA"/>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3" w15:restartNumberingAfterBreak="0">
    <w:nsid w:val="6E7F413B"/>
    <w:multiLevelType w:val="hybridMultilevel"/>
    <w:tmpl w:val="8B2C86B4"/>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4" w15:restartNumberingAfterBreak="0">
    <w:nsid w:val="75F17A44"/>
    <w:multiLevelType w:val="hybridMultilevel"/>
    <w:tmpl w:val="882ED74E"/>
    <w:lvl w:ilvl="0" w:tplc="F1BEA966">
      <w:numFmt w:val="bullet"/>
      <w:lvlText w:val="-"/>
      <w:lvlJc w:val="left"/>
      <w:pPr>
        <w:ind w:left="720" w:hanging="360"/>
      </w:pPr>
      <w:rPr>
        <w:rFonts w:ascii="Garamond" w:eastAsia="Times New Roman" w:hAnsi="Garamond"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770C5A7D"/>
    <w:multiLevelType w:val="hybridMultilevel"/>
    <w:tmpl w:val="68B42764"/>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7718229C"/>
    <w:multiLevelType w:val="hybridMultilevel"/>
    <w:tmpl w:val="E1BA1C2E"/>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7A671A41"/>
    <w:multiLevelType w:val="hybridMultilevel"/>
    <w:tmpl w:val="EA182826"/>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7B3D2B66"/>
    <w:multiLevelType w:val="multilevel"/>
    <w:tmpl w:val="6A28F9B0"/>
    <w:lvl w:ilvl="0">
      <w:numFmt w:val="bullet"/>
      <w:lvlText w:val="-"/>
      <w:lvlJc w:val="left"/>
      <w:pPr>
        <w:tabs>
          <w:tab w:val="num" w:pos="720"/>
        </w:tabs>
        <w:ind w:left="720" w:hanging="360"/>
      </w:pPr>
      <w:rPr>
        <w:rFonts w:ascii="Garamond" w:eastAsia="Times New Roman" w:hAnsi="Garamond"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DC30535"/>
    <w:multiLevelType w:val="hybridMultilevel"/>
    <w:tmpl w:val="E89AF030"/>
    <w:lvl w:ilvl="0" w:tplc="55701E08">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
    <w:lvlOverride w:ilvl="0">
      <w:startOverride w:val="1"/>
    </w:lvlOverride>
  </w:num>
  <w:num w:numId="3">
    <w:abstractNumId w:val="36"/>
  </w:num>
  <w:num w:numId="4">
    <w:abstractNumId w:val="34"/>
  </w:num>
  <w:num w:numId="5">
    <w:abstractNumId w:val="27"/>
  </w:num>
  <w:num w:numId="6">
    <w:abstractNumId w:val="56"/>
  </w:num>
  <w:num w:numId="7">
    <w:abstractNumId w:val="43"/>
  </w:num>
  <w:num w:numId="8">
    <w:abstractNumId w:val="16"/>
  </w:num>
  <w:num w:numId="9">
    <w:abstractNumId w:val="24"/>
  </w:num>
  <w:num w:numId="10">
    <w:abstractNumId w:val="53"/>
  </w:num>
  <w:num w:numId="11">
    <w:abstractNumId w:val="68"/>
  </w:num>
  <w:num w:numId="12">
    <w:abstractNumId w:val="20"/>
  </w:num>
  <w:num w:numId="13">
    <w:abstractNumId w:val="3"/>
  </w:num>
  <w:num w:numId="14">
    <w:abstractNumId w:val="40"/>
  </w:num>
  <w:num w:numId="15">
    <w:abstractNumId w:val="33"/>
  </w:num>
  <w:num w:numId="16">
    <w:abstractNumId w:val="35"/>
  </w:num>
  <w:num w:numId="17">
    <w:abstractNumId w:val="60"/>
  </w:num>
  <w:num w:numId="18">
    <w:abstractNumId w:val="0"/>
  </w:num>
  <w:num w:numId="19">
    <w:abstractNumId w:val="64"/>
  </w:num>
  <w:num w:numId="20">
    <w:abstractNumId w:val="45"/>
  </w:num>
  <w:num w:numId="21">
    <w:abstractNumId w:val="52"/>
  </w:num>
  <w:num w:numId="22">
    <w:abstractNumId w:val="41"/>
  </w:num>
  <w:num w:numId="23">
    <w:abstractNumId w:val="42"/>
  </w:num>
  <w:num w:numId="24">
    <w:abstractNumId w:val="55"/>
  </w:num>
  <w:num w:numId="25">
    <w:abstractNumId w:val="17"/>
  </w:num>
  <w:num w:numId="26">
    <w:abstractNumId w:val="58"/>
  </w:num>
  <w:num w:numId="27">
    <w:abstractNumId w:val="65"/>
  </w:num>
  <w:num w:numId="28">
    <w:abstractNumId w:val="44"/>
  </w:num>
  <w:num w:numId="29">
    <w:abstractNumId w:val="49"/>
  </w:num>
  <w:num w:numId="30">
    <w:abstractNumId w:val="6"/>
  </w:num>
  <w:num w:numId="31">
    <w:abstractNumId w:val="67"/>
  </w:num>
  <w:num w:numId="32">
    <w:abstractNumId w:val="32"/>
  </w:num>
  <w:num w:numId="33">
    <w:abstractNumId w:val="9"/>
  </w:num>
  <w:num w:numId="34">
    <w:abstractNumId w:val="69"/>
  </w:num>
  <w:num w:numId="35">
    <w:abstractNumId w:val="57"/>
  </w:num>
  <w:num w:numId="36">
    <w:abstractNumId w:val="31"/>
  </w:num>
  <w:num w:numId="37">
    <w:abstractNumId w:val="11"/>
  </w:num>
  <w:num w:numId="38">
    <w:abstractNumId w:val="66"/>
  </w:num>
  <w:num w:numId="39">
    <w:abstractNumId w:val="13"/>
  </w:num>
  <w:num w:numId="40">
    <w:abstractNumId w:val="21"/>
  </w:num>
  <w:num w:numId="41">
    <w:abstractNumId w:val="38"/>
  </w:num>
  <w:num w:numId="42">
    <w:abstractNumId w:val="59"/>
  </w:num>
  <w:num w:numId="43">
    <w:abstractNumId w:val="30"/>
  </w:num>
  <w:num w:numId="44">
    <w:abstractNumId w:val="5"/>
  </w:num>
  <w:num w:numId="45">
    <w:abstractNumId w:val="50"/>
  </w:num>
  <w:num w:numId="46">
    <w:abstractNumId w:val="15"/>
  </w:num>
  <w:num w:numId="47">
    <w:abstractNumId w:val="23"/>
  </w:num>
  <w:num w:numId="48">
    <w:abstractNumId w:val="10"/>
  </w:num>
  <w:num w:numId="49">
    <w:abstractNumId w:val="37"/>
  </w:num>
  <w:num w:numId="50">
    <w:abstractNumId w:val="63"/>
  </w:num>
  <w:num w:numId="51">
    <w:abstractNumId w:val="39"/>
  </w:num>
  <w:num w:numId="52">
    <w:abstractNumId w:val="18"/>
  </w:num>
  <w:num w:numId="53">
    <w:abstractNumId w:val="61"/>
  </w:num>
  <w:num w:numId="54">
    <w:abstractNumId w:val="47"/>
  </w:num>
  <w:num w:numId="55">
    <w:abstractNumId w:val="1"/>
  </w:num>
  <w:num w:numId="56">
    <w:abstractNumId w:val="62"/>
  </w:num>
  <w:num w:numId="57">
    <w:abstractNumId w:val="4"/>
  </w:num>
  <w:num w:numId="58">
    <w:abstractNumId w:val="19"/>
  </w:num>
  <w:num w:numId="59">
    <w:abstractNumId w:val="54"/>
  </w:num>
  <w:num w:numId="60">
    <w:abstractNumId w:val="28"/>
  </w:num>
  <w:num w:numId="61">
    <w:abstractNumId w:val="51"/>
  </w:num>
  <w:num w:numId="62">
    <w:abstractNumId w:val="22"/>
  </w:num>
  <w:num w:numId="63">
    <w:abstractNumId w:val="14"/>
  </w:num>
  <w:num w:numId="64">
    <w:abstractNumId w:val="29"/>
  </w:num>
  <w:num w:numId="65">
    <w:abstractNumId w:val="26"/>
  </w:num>
  <w:num w:numId="66">
    <w:abstractNumId w:val="48"/>
  </w:num>
  <w:num w:numId="67">
    <w:abstractNumId w:val="46"/>
  </w:num>
  <w:num w:numId="68">
    <w:abstractNumId w:val="8"/>
  </w:num>
  <w:num w:numId="69">
    <w:abstractNumId w:val="7"/>
  </w:num>
  <w:num w:numId="70">
    <w:abstractNumId w:val="1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5DE"/>
    <w:rsid w:val="00001C53"/>
    <w:rsid w:val="00010651"/>
    <w:rsid w:val="00011A7A"/>
    <w:rsid w:val="0001370E"/>
    <w:rsid w:val="000146AC"/>
    <w:rsid w:val="0002644A"/>
    <w:rsid w:val="00035FC2"/>
    <w:rsid w:val="00036903"/>
    <w:rsid w:val="00043E2D"/>
    <w:rsid w:val="0005203C"/>
    <w:rsid w:val="00066C2A"/>
    <w:rsid w:val="00070B76"/>
    <w:rsid w:val="000725B7"/>
    <w:rsid w:val="000756A4"/>
    <w:rsid w:val="000812FB"/>
    <w:rsid w:val="00082E56"/>
    <w:rsid w:val="000951EE"/>
    <w:rsid w:val="000A10F0"/>
    <w:rsid w:val="000A3EF9"/>
    <w:rsid w:val="000B32E0"/>
    <w:rsid w:val="000B5B18"/>
    <w:rsid w:val="000C08EC"/>
    <w:rsid w:val="000E5242"/>
    <w:rsid w:val="000E78D9"/>
    <w:rsid w:val="000F3155"/>
    <w:rsid w:val="000F47E0"/>
    <w:rsid w:val="000F6E84"/>
    <w:rsid w:val="000F71CB"/>
    <w:rsid w:val="0010083E"/>
    <w:rsid w:val="00101DDA"/>
    <w:rsid w:val="00106740"/>
    <w:rsid w:val="00114262"/>
    <w:rsid w:val="00114D18"/>
    <w:rsid w:val="00122C27"/>
    <w:rsid w:val="0012752E"/>
    <w:rsid w:val="001306C1"/>
    <w:rsid w:val="0013174A"/>
    <w:rsid w:val="0014767A"/>
    <w:rsid w:val="00151835"/>
    <w:rsid w:val="0015397B"/>
    <w:rsid w:val="00157DE4"/>
    <w:rsid w:val="0016017F"/>
    <w:rsid w:val="001604FF"/>
    <w:rsid w:val="00160D1B"/>
    <w:rsid w:val="001721E1"/>
    <w:rsid w:val="00174A92"/>
    <w:rsid w:val="00184C0F"/>
    <w:rsid w:val="00191BFD"/>
    <w:rsid w:val="00196EA3"/>
    <w:rsid w:val="001B0B35"/>
    <w:rsid w:val="001B5843"/>
    <w:rsid w:val="001C1E83"/>
    <w:rsid w:val="001C43E5"/>
    <w:rsid w:val="001D38D1"/>
    <w:rsid w:val="001E27F9"/>
    <w:rsid w:val="001E7016"/>
    <w:rsid w:val="001E7307"/>
    <w:rsid w:val="001F213D"/>
    <w:rsid w:val="001F23D0"/>
    <w:rsid w:val="001F34FE"/>
    <w:rsid w:val="001F3EE5"/>
    <w:rsid w:val="001F5311"/>
    <w:rsid w:val="001F784D"/>
    <w:rsid w:val="00200A51"/>
    <w:rsid w:val="00205ABB"/>
    <w:rsid w:val="0020647E"/>
    <w:rsid w:val="002109A1"/>
    <w:rsid w:val="002122A8"/>
    <w:rsid w:val="00216646"/>
    <w:rsid w:val="00216D57"/>
    <w:rsid w:val="002260BE"/>
    <w:rsid w:val="00236661"/>
    <w:rsid w:val="0023774D"/>
    <w:rsid w:val="002416D9"/>
    <w:rsid w:val="00243842"/>
    <w:rsid w:val="002506E8"/>
    <w:rsid w:val="00266BB6"/>
    <w:rsid w:val="0027559B"/>
    <w:rsid w:val="00286BF2"/>
    <w:rsid w:val="002875FF"/>
    <w:rsid w:val="0029055A"/>
    <w:rsid w:val="00293760"/>
    <w:rsid w:val="00293D35"/>
    <w:rsid w:val="002A49D5"/>
    <w:rsid w:val="002A64BF"/>
    <w:rsid w:val="002B2A38"/>
    <w:rsid w:val="002B465C"/>
    <w:rsid w:val="002C0504"/>
    <w:rsid w:val="002C05DC"/>
    <w:rsid w:val="002C3286"/>
    <w:rsid w:val="002C54B2"/>
    <w:rsid w:val="002C689E"/>
    <w:rsid w:val="002C7C36"/>
    <w:rsid w:val="002D0C55"/>
    <w:rsid w:val="002D217C"/>
    <w:rsid w:val="002E162E"/>
    <w:rsid w:val="002E555E"/>
    <w:rsid w:val="002F15ED"/>
    <w:rsid w:val="002F1B2B"/>
    <w:rsid w:val="00312E93"/>
    <w:rsid w:val="00321DF7"/>
    <w:rsid w:val="003249A1"/>
    <w:rsid w:val="00325D91"/>
    <w:rsid w:val="00330519"/>
    <w:rsid w:val="00344AA7"/>
    <w:rsid w:val="003511C6"/>
    <w:rsid w:val="003554DC"/>
    <w:rsid w:val="00360504"/>
    <w:rsid w:val="00362B32"/>
    <w:rsid w:val="003647B9"/>
    <w:rsid w:val="00366696"/>
    <w:rsid w:val="00366942"/>
    <w:rsid w:val="0037382F"/>
    <w:rsid w:val="0037445F"/>
    <w:rsid w:val="00377E00"/>
    <w:rsid w:val="003808DF"/>
    <w:rsid w:val="00390939"/>
    <w:rsid w:val="003A3D79"/>
    <w:rsid w:val="003A7A0C"/>
    <w:rsid w:val="003B4468"/>
    <w:rsid w:val="003B47CD"/>
    <w:rsid w:val="003C5983"/>
    <w:rsid w:val="003C7969"/>
    <w:rsid w:val="003D5A0A"/>
    <w:rsid w:val="003E13E2"/>
    <w:rsid w:val="003E2560"/>
    <w:rsid w:val="003E35B8"/>
    <w:rsid w:val="003E505F"/>
    <w:rsid w:val="003E6435"/>
    <w:rsid w:val="0040622A"/>
    <w:rsid w:val="00406BF8"/>
    <w:rsid w:val="00406D83"/>
    <w:rsid w:val="0041580D"/>
    <w:rsid w:val="0042382E"/>
    <w:rsid w:val="004254C0"/>
    <w:rsid w:val="00433108"/>
    <w:rsid w:val="00433C4A"/>
    <w:rsid w:val="00436679"/>
    <w:rsid w:val="00437B50"/>
    <w:rsid w:val="00441A74"/>
    <w:rsid w:val="00443897"/>
    <w:rsid w:val="00443D7A"/>
    <w:rsid w:val="0045052C"/>
    <w:rsid w:val="00451E1B"/>
    <w:rsid w:val="0045793D"/>
    <w:rsid w:val="004640A5"/>
    <w:rsid w:val="004653FF"/>
    <w:rsid w:val="00470DB7"/>
    <w:rsid w:val="00472783"/>
    <w:rsid w:val="004758E6"/>
    <w:rsid w:val="00477D43"/>
    <w:rsid w:val="004903DC"/>
    <w:rsid w:val="0049729E"/>
    <w:rsid w:val="00497D42"/>
    <w:rsid w:val="00497E23"/>
    <w:rsid w:val="004A56E2"/>
    <w:rsid w:val="004A5A4B"/>
    <w:rsid w:val="004B6B9B"/>
    <w:rsid w:val="004C1DC8"/>
    <w:rsid w:val="004D07F9"/>
    <w:rsid w:val="004D0DE7"/>
    <w:rsid w:val="004D48C0"/>
    <w:rsid w:val="004E1BD8"/>
    <w:rsid w:val="004E32CF"/>
    <w:rsid w:val="004E7990"/>
    <w:rsid w:val="004F08A3"/>
    <w:rsid w:val="004F2BA8"/>
    <w:rsid w:val="004F3C66"/>
    <w:rsid w:val="004F4440"/>
    <w:rsid w:val="004F6DFF"/>
    <w:rsid w:val="00500796"/>
    <w:rsid w:val="00501B4E"/>
    <w:rsid w:val="00502656"/>
    <w:rsid w:val="0051697E"/>
    <w:rsid w:val="00535658"/>
    <w:rsid w:val="00543E24"/>
    <w:rsid w:val="005447AD"/>
    <w:rsid w:val="00544A38"/>
    <w:rsid w:val="005603A6"/>
    <w:rsid w:val="00561D8E"/>
    <w:rsid w:val="005679EE"/>
    <w:rsid w:val="00570616"/>
    <w:rsid w:val="0057469C"/>
    <w:rsid w:val="00576152"/>
    <w:rsid w:val="00576F05"/>
    <w:rsid w:val="00583697"/>
    <w:rsid w:val="005971D9"/>
    <w:rsid w:val="00597A4C"/>
    <w:rsid w:val="005A0EC8"/>
    <w:rsid w:val="005A38B4"/>
    <w:rsid w:val="005A493C"/>
    <w:rsid w:val="005B11C0"/>
    <w:rsid w:val="005B7B8D"/>
    <w:rsid w:val="005D145F"/>
    <w:rsid w:val="005D3ED4"/>
    <w:rsid w:val="005D492E"/>
    <w:rsid w:val="005D7CD1"/>
    <w:rsid w:val="005E0B0D"/>
    <w:rsid w:val="005E6C51"/>
    <w:rsid w:val="005F5F83"/>
    <w:rsid w:val="005F6D4E"/>
    <w:rsid w:val="005F70F8"/>
    <w:rsid w:val="00600599"/>
    <w:rsid w:val="00603C75"/>
    <w:rsid w:val="00616D35"/>
    <w:rsid w:val="00621CC5"/>
    <w:rsid w:val="00623A89"/>
    <w:rsid w:val="0062617E"/>
    <w:rsid w:val="00630BD9"/>
    <w:rsid w:val="00635D7C"/>
    <w:rsid w:val="00641192"/>
    <w:rsid w:val="00652033"/>
    <w:rsid w:val="006547D4"/>
    <w:rsid w:val="0066355C"/>
    <w:rsid w:val="006665B1"/>
    <w:rsid w:val="00667AD6"/>
    <w:rsid w:val="00677769"/>
    <w:rsid w:val="006812DD"/>
    <w:rsid w:val="00681466"/>
    <w:rsid w:val="00693CB6"/>
    <w:rsid w:val="006940C6"/>
    <w:rsid w:val="00694F8D"/>
    <w:rsid w:val="006A1971"/>
    <w:rsid w:val="006A435C"/>
    <w:rsid w:val="006B020D"/>
    <w:rsid w:val="006C1C2E"/>
    <w:rsid w:val="006C1CFE"/>
    <w:rsid w:val="006C3B3A"/>
    <w:rsid w:val="006C4CC7"/>
    <w:rsid w:val="006D0B10"/>
    <w:rsid w:val="006E014C"/>
    <w:rsid w:val="006E1D2F"/>
    <w:rsid w:val="006E54C8"/>
    <w:rsid w:val="006E5E83"/>
    <w:rsid w:val="006E7627"/>
    <w:rsid w:val="006F0CBE"/>
    <w:rsid w:val="006F5488"/>
    <w:rsid w:val="00703863"/>
    <w:rsid w:val="007046C0"/>
    <w:rsid w:val="00707F47"/>
    <w:rsid w:val="007154EA"/>
    <w:rsid w:val="00720A84"/>
    <w:rsid w:val="007223C6"/>
    <w:rsid w:val="00724545"/>
    <w:rsid w:val="0072507D"/>
    <w:rsid w:val="0073161E"/>
    <w:rsid w:val="00745D9B"/>
    <w:rsid w:val="00745DFB"/>
    <w:rsid w:val="0075208A"/>
    <w:rsid w:val="00753848"/>
    <w:rsid w:val="00756F89"/>
    <w:rsid w:val="00763952"/>
    <w:rsid w:val="0076513A"/>
    <w:rsid w:val="0077456D"/>
    <w:rsid w:val="00780306"/>
    <w:rsid w:val="0078153C"/>
    <w:rsid w:val="007840C1"/>
    <w:rsid w:val="00787BC4"/>
    <w:rsid w:val="007940DE"/>
    <w:rsid w:val="007A0D70"/>
    <w:rsid w:val="007A6279"/>
    <w:rsid w:val="007A6A14"/>
    <w:rsid w:val="007B15C9"/>
    <w:rsid w:val="007B4DC3"/>
    <w:rsid w:val="007B4F6E"/>
    <w:rsid w:val="007C19DA"/>
    <w:rsid w:val="007D12A1"/>
    <w:rsid w:val="007D200B"/>
    <w:rsid w:val="007D28A7"/>
    <w:rsid w:val="007D2912"/>
    <w:rsid w:val="007D668E"/>
    <w:rsid w:val="007E5D23"/>
    <w:rsid w:val="007E75AD"/>
    <w:rsid w:val="007F0BF2"/>
    <w:rsid w:val="007F2CBC"/>
    <w:rsid w:val="007F38DE"/>
    <w:rsid w:val="00812B73"/>
    <w:rsid w:val="00817077"/>
    <w:rsid w:val="0082647D"/>
    <w:rsid w:val="008305A1"/>
    <w:rsid w:val="00830F31"/>
    <w:rsid w:val="0083373E"/>
    <w:rsid w:val="00835760"/>
    <w:rsid w:val="00835F24"/>
    <w:rsid w:val="00845423"/>
    <w:rsid w:val="0084737A"/>
    <w:rsid w:val="00851CCD"/>
    <w:rsid w:val="008575C5"/>
    <w:rsid w:val="008630B9"/>
    <w:rsid w:val="00864316"/>
    <w:rsid w:val="00867CB3"/>
    <w:rsid w:val="00870E00"/>
    <w:rsid w:val="00871F58"/>
    <w:rsid w:val="00874BA5"/>
    <w:rsid w:val="00882F9E"/>
    <w:rsid w:val="00884BAB"/>
    <w:rsid w:val="0089137A"/>
    <w:rsid w:val="008C0AAE"/>
    <w:rsid w:val="008C2382"/>
    <w:rsid w:val="008D01D7"/>
    <w:rsid w:val="008E22B1"/>
    <w:rsid w:val="008E3E04"/>
    <w:rsid w:val="008E6864"/>
    <w:rsid w:val="008F1E49"/>
    <w:rsid w:val="008F2035"/>
    <w:rsid w:val="008F477D"/>
    <w:rsid w:val="00905701"/>
    <w:rsid w:val="00910492"/>
    <w:rsid w:val="009108E0"/>
    <w:rsid w:val="00920606"/>
    <w:rsid w:val="00924AED"/>
    <w:rsid w:val="009272F2"/>
    <w:rsid w:val="009405EB"/>
    <w:rsid w:val="00945752"/>
    <w:rsid w:val="00947527"/>
    <w:rsid w:val="00951A0D"/>
    <w:rsid w:val="00971064"/>
    <w:rsid w:val="00973E70"/>
    <w:rsid w:val="009806E9"/>
    <w:rsid w:val="00982965"/>
    <w:rsid w:val="00983B1C"/>
    <w:rsid w:val="00985303"/>
    <w:rsid w:val="009876D0"/>
    <w:rsid w:val="00993039"/>
    <w:rsid w:val="00996DA7"/>
    <w:rsid w:val="00997FDB"/>
    <w:rsid w:val="009A0BAD"/>
    <w:rsid w:val="009A4D84"/>
    <w:rsid w:val="009A5652"/>
    <w:rsid w:val="009B3E42"/>
    <w:rsid w:val="009C078F"/>
    <w:rsid w:val="009C4D59"/>
    <w:rsid w:val="009C6F34"/>
    <w:rsid w:val="009D7612"/>
    <w:rsid w:val="009E0AA7"/>
    <w:rsid w:val="00A03CC6"/>
    <w:rsid w:val="00A077FA"/>
    <w:rsid w:val="00A10F01"/>
    <w:rsid w:val="00A12FC7"/>
    <w:rsid w:val="00A16640"/>
    <w:rsid w:val="00A1786E"/>
    <w:rsid w:val="00A22E97"/>
    <w:rsid w:val="00A25093"/>
    <w:rsid w:val="00A25334"/>
    <w:rsid w:val="00A273D1"/>
    <w:rsid w:val="00A40443"/>
    <w:rsid w:val="00A50A0F"/>
    <w:rsid w:val="00A528F7"/>
    <w:rsid w:val="00A52B5A"/>
    <w:rsid w:val="00A52F8C"/>
    <w:rsid w:val="00A53B79"/>
    <w:rsid w:val="00A55FC9"/>
    <w:rsid w:val="00A57F0B"/>
    <w:rsid w:val="00A64AD6"/>
    <w:rsid w:val="00A668AA"/>
    <w:rsid w:val="00A71A53"/>
    <w:rsid w:val="00A81248"/>
    <w:rsid w:val="00A81F39"/>
    <w:rsid w:val="00A83BA8"/>
    <w:rsid w:val="00A91C6F"/>
    <w:rsid w:val="00A93156"/>
    <w:rsid w:val="00A95359"/>
    <w:rsid w:val="00A973BB"/>
    <w:rsid w:val="00AA670C"/>
    <w:rsid w:val="00AA71E9"/>
    <w:rsid w:val="00AA7C6D"/>
    <w:rsid w:val="00AB18CD"/>
    <w:rsid w:val="00AC023B"/>
    <w:rsid w:val="00AC3637"/>
    <w:rsid w:val="00AC36C6"/>
    <w:rsid w:val="00AC6974"/>
    <w:rsid w:val="00AD1C36"/>
    <w:rsid w:val="00AD3EB0"/>
    <w:rsid w:val="00AE4BFD"/>
    <w:rsid w:val="00AF2AD1"/>
    <w:rsid w:val="00B021EC"/>
    <w:rsid w:val="00B03398"/>
    <w:rsid w:val="00B04DCD"/>
    <w:rsid w:val="00B065E5"/>
    <w:rsid w:val="00B07CA8"/>
    <w:rsid w:val="00B1048E"/>
    <w:rsid w:val="00B146BA"/>
    <w:rsid w:val="00B173DF"/>
    <w:rsid w:val="00B260D6"/>
    <w:rsid w:val="00B26644"/>
    <w:rsid w:val="00B36F7C"/>
    <w:rsid w:val="00B37FDD"/>
    <w:rsid w:val="00B44047"/>
    <w:rsid w:val="00B4433B"/>
    <w:rsid w:val="00B458A6"/>
    <w:rsid w:val="00B5535B"/>
    <w:rsid w:val="00B6021D"/>
    <w:rsid w:val="00B6648A"/>
    <w:rsid w:val="00B761E2"/>
    <w:rsid w:val="00B7636D"/>
    <w:rsid w:val="00B833DA"/>
    <w:rsid w:val="00B85F82"/>
    <w:rsid w:val="00B862C0"/>
    <w:rsid w:val="00B869C6"/>
    <w:rsid w:val="00B930D5"/>
    <w:rsid w:val="00B94F1C"/>
    <w:rsid w:val="00BA2753"/>
    <w:rsid w:val="00BA3CCE"/>
    <w:rsid w:val="00BB6322"/>
    <w:rsid w:val="00BC05DE"/>
    <w:rsid w:val="00BC4C6C"/>
    <w:rsid w:val="00BD1A68"/>
    <w:rsid w:val="00BD264B"/>
    <w:rsid w:val="00BD3008"/>
    <w:rsid w:val="00BE1157"/>
    <w:rsid w:val="00BE11B8"/>
    <w:rsid w:val="00BE122A"/>
    <w:rsid w:val="00BF549E"/>
    <w:rsid w:val="00BF7373"/>
    <w:rsid w:val="00C01513"/>
    <w:rsid w:val="00C1016B"/>
    <w:rsid w:val="00C106C5"/>
    <w:rsid w:val="00C123F9"/>
    <w:rsid w:val="00C136D1"/>
    <w:rsid w:val="00C168BF"/>
    <w:rsid w:val="00C171F1"/>
    <w:rsid w:val="00C20574"/>
    <w:rsid w:val="00C36E37"/>
    <w:rsid w:val="00C408F7"/>
    <w:rsid w:val="00C470EA"/>
    <w:rsid w:val="00C6153F"/>
    <w:rsid w:val="00C73272"/>
    <w:rsid w:val="00C81457"/>
    <w:rsid w:val="00C90999"/>
    <w:rsid w:val="00C92405"/>
    <w:rsid w:val="00CA5081"/>
    <w:rsid w:val="00CB1115"/>
    <w:rsid w:val="00CB317C"/>
    <w:rsid w:val="00CC1954"/>
    <w:rsid w:val="00CC5110"/>
    <w:rsid w:val="00CD0A6F"/>
    <w:rsid w:val="00CD23C0"/>
    <w:rsid w:val="00CD3680"/>
    <w:rsid w:val="00CD6375"/>
    <w:rsid w:val="00CD7796"/>
    <w:rsid w:val="00CF0614"/>
    <w:rsid w:val="00CF0F16"/>
    <w:rsid w:val="00CF1E11"/>
    <w:rsid w:val="00CF7F5F"/>
    <w:rsid w:val="00D0040E"/>
    <w:rsid w:val="00D01AC1"/>
    <w:rsid w:val="00D01BDE"/>
    <w:rsid w:val="00D03C34"/>
    <w:rsid w:val="00D078CD"/>
    <w:rsid w:val="00D21780"/>
    <w:rsid w:val="00D303C2"/>
    <w:rsid w:val="00D30E56"/>
    <w:rsid w:val="00D374FE"/>
    <w:rsid w:val="00D375CD"/>
    <w:rsid w:val="00D4437E"/>
    <w:rsid w:val="00D4644B"/>
    <w:rsid w:val="00D46A0E"/>
    <w:rsid w:val="00D50BBE"/>
    <w:rsid w:val="00D60142"/>
    <w:rsid w:val="00D61583"/>
    <w:rsid w:val="00D85E87"/>
    <w:rsid w:val="00D91165"/>
    <w:rsid w:val="00DA6665"/>
    <w:rsid w:val="00DB4EBD"/>
    <w:rsid w:val="00DC28EF"/>
    <w:rsid w:val="00DD7FEB"/>
    <w:rsid w:val="00DE3A20"/>
    <w:rsid w:val="00DF0636"/>
    <w:rsid w:val="00DF367A"/>
    <w:rsid w:val="00DF3DC4"/>
    <w:rsid w:val="00DF4E46"/>
    <w:rsid w:val="00DF6F4B"/>
    <w:rsid w:val="00E00B5A"/>
    <w:rsid w:val="00E1611F"/>
    <w:rsid w:val="00E16E6A"/>
    <w:rsid w:val="00E1772B"/>
    <w:rsid w:val="00E26F58"/>
    <w:rsid w:val="00E314CB"/>
    <w:rsid w:val="00E3564C"/>
    <w:rsid w:val="00E35F13"/>
    <w:rsid w:val="00E40D7C"/>
    <w:rsid w:val="00E52006"/>
    <w:rsid w:val="00E545AA"/>
    <w:rsid w:val="00E54823"/>
    <w:rsid w:val="00E63D30"/>
    <w:rsid w:val="00E70A09"/>
    <w:rsid w:val="00E71508"/>
    <w:rsid w:val="00E72455"/>
    <w:rsid w:val="00E77E5F"/>
    <w:rsid w:val="00E83D06"/>
    <w:rsid w:val="00E84D8B"/>
    <w:rsid w:val="00E85BE6"/>
    <w:rsid w:val="00E948EE"/>
    <w:rsid w:val="00E94B7A"/>
    <w:rsid w:val="00E96A70"/>
    <w:rsid w:val="00EA0B32"/>
    <w:rsid w:val="00EA281D"/>
    <w:rsid w:val="00EA54DC"/>
    <w:rsid w:val="00EB05C6"/>
    <w:rsid w:val="00ED1432"/>
    <w:rsid w:val="00ED2E45"/>
    <w:rsid w:val="00EE3D3F"/>
    <w:rsid w:val="00EE7B12"/>
    <w:rsid w:val="00EF1C43"/>
    <w:rsid w:val="00F0381A"/>
    <w:rsid w:val="00F038D5"/>
    <w:rsid w:val="00F04596"/>
    <w:rsid w:val="00F04C83"/>
    <w:rsid w:val="00F20F11"/>
    <w:rsid w:val="00F4084F"/>
    <w:rsid w:val="00F40A2B"/>
    <w:rsid w:val="00F44997"/>
    <w:rsid w:val="00F5022B"/>
    <w:rsid w:val="00F5040D"/>
    <w:rsid w:val="00F516EB"/>
    <w:rsid w:val="00F53F67"/>
    <w:rsid w:val="00F605FE"/>
    <w:rsid w:val="00F630C0"/>
    <w:rsid w:val="00F7049B"/>
    <w:rsid w:val="00F75DBD"/>
    <w:rsid w:val="00F76A86"/>
    <w:rsid w:val="00F7776C"/>
    <w:rsid w:val="00F811FB"/>
    <w:rsid w:val="00F8634B"/>
    <w:rsid w:val="00F93BDD"/>
    <w:rsid w:val="00F948E0"/>
    <w:rsid w:val="00FA2223"/>
    <w:rsid w:val="00FA63BA"/>
    <w:rsid w:val="00FB399E"/>
    <w:rsid w:val="00FC03A6"/>
    <w:rsid w:val="00FC0B80"/>
    <w:rsid w:val="00FC2ABE"/>
    <w:rsid w:val="00FC2C69"/>
    <w:rsid w:val="00FC7314"/>
    <w:rsid w:val="00FD779C"/>
    <w:rsid w:val="00FE20D6"/>
    <w:rsid w:val="00FF3DFB"/>
    <w:rsid w:val="00FF65EF"/>
    <w:rsid w:val="00FF6EF7"/>
    <w:rsid w:val="00FF700B"/>
    <w:rsid w:val="00FF70B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5A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1F23D0"/>
    <w:pPr>
      <w:jc w:val="both"/>
    </w:pPr>
    <w:rPr>
      <w:rFonts w:ascii="Garamond" w:hAnsi="Garamond"/>
      <w:kern w:val="18"/>
    </w:rPr>
  </w:style>
  <w:style w:type="paragraph" w:styleId="Naslov1">
    <w:name w:val="heading 1"/>
    <w:basedOn w:val="Osnovanaslova"/>
    <w:next w:val="Telobesedila"/>
    <w:qFormat/>
    <w:rsid w:val="005B11C0"/>
    <w:pPr>
      <w:spacing w:after="180"/>
      <w:outlineLvl w:val="0"/>
    </w:pPr>
    <w:rPr>
      <w:rFonts w:ascii="Arial" w:hAnsi="Arial"/>
      <w:b/>
      <w:smallCaps/>
      <w:spacing w:val="20"/>
      <w:sz w:val="22"/>
      <w:lang w:bidi="ar-SA"/>
    </w:rPr>
  </w:style>
  <w:style w:type="paragraph" w:styleId="Naslov2">
    <w:name w:val="heading 2"/>
    <w:basedOn w:val="Osnovanaslova"/>
    <w:next w:val="Telobesedila"/>
    <w:qFormat/>
    <w:rsid w:val="005B11C0"/>
    <w:pPr>
      <w:spacing w:after="170"/>
      <w:outlineLvl w:val="1"/>
    </w:pPr>
    <w:rPr>
      <w:rFonts w:ascii="Arial" w:hAnsi="Arial"/>
      <w:b/>
      <w:caps/>
      <w:sz w:val="22"/>
      <w:lang w:bidi="ar-SA"/>
    </w:rPr>
  </w:style>
  <w:style w:type="paragraph" w:styleId="Naslov3">
    <w:name w:val="heading 3"/>
    <w:basedOn w:val="Osnovanaslova"/>
    <w:next w:val="Telobesedila"/>
    <w:link w:val="Naslov3Znak"/>
    <w:qFormat/>
    <w:rsid w:val="005B11C0"/>
    <w:pPr>
      <w:spacing w:after="240"/>
      <w:outlineLvl w:val="2"/>
    </w:pPr>
    <w:rPr>
      <w:rFonts w:ascii="Arial" w:hAnsi="Arial"/>
      <w:b/>
      <w:i/>
      <w:lang w:bidi="ar-SA"/>
    </w:rPr>
  </w:style>
  <w:style w:type="paragraph" w:styleId="Naslov4">
    <w:name w:val="heading 4"/>
    <w:basedOn w:val="Osnovanaslova"/>
    <w:next w:val="Telobesedila"/>
    <w:qFormat/>
    <w:pPr>
      <w:outlineLvl w:val="3"/>
    </w:pPr>
    <w:rPr>
      <w:smallCaps/>
      <w:sz w:val="23"/>
      <w:lang w:bidi="ar-SA"/>
    </w:rPr>
  </w:style>
  <w:style w:type="paragraph" w:styleId="Naslov5">
    <w:name w:val="heading 5"/>
    <w:basedOn w:val="Osnovanaslova"/>
    <w:next w:val="Telobesedila"/>
    <w:qFormat/>
    <w:pPr>
      <w:outlineLvl w:val="4"/>
    </w:pPr>
    <w:rPr>
      <w:lang w:bidi="ar-SA"/>
    </w:rPr>
  </w:style>
  <w:style w:type="paragraph" w:styleId="Naslov6">
    <w:name w:val="heading 6"/>
    <w:basedOn w:val="Osnovanaslova"/>
    <w:next w:val="Telobesedila"/>
    <w:qFormat/>
    <w:pPr>
      <w:outlineLvl w:val="5"/>
    </w:pPr>
    <w:rPr>
      <w:i/>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oudarek">
    <w:name w:val="Emphasis"/>
    <w:qFormat/>
    <w:rPr>
      <w:i w:val="0"/>
      <w:iCs w:val="0"/>
      <w:caps/>
      <w:sz w:val="18"/>
    </w:rPr>
  </w:style>
  <w:style w:type="paragraph" w:styleId="Telobesedila">
    <w:name w:val="Body Text"/>
    <w:basedOn w:val="Navaden"/>
    <w:pPr>
      <w:spacing w:after="240" w:line="240" w:lineRule="atLeast"/>
      <w:ind w:firstLine="360"/>
    </w:pPr>
  </w:style>
  <w:style w:type="paragraph" w:styleId="Glava">
    <w:name w:val="header"/>
    <w:basedOn w:val="Navaden"/>
    <w:link w:val="GlavaZnak"/>
    <w:uiPriority w:val="99"/>
    <w:pPr>
      <w:tabs>
        <w:tab w:val="center" w:pos="4320"/>
        <w:tab w:val="right" w:pos="8640"/>
      </w:tabs>
    </w:pPr>
  </w:style>
  <w:style w:type="paragraph" w:styleId="Seznam">
    <w:name w:val="List"/>
    <w:basedOn w:val="Telobesedila"/>
    <w:pPr>
      <w:ind w:left="720" w:hanging="360"/>
    </w:pPr>
  </w:style>
  <w:style w:type="paragraph" w:styleId="Oznaenseznam">
    <w:name w:val="List Bullet"/>
    <w:basedOn w:val="Seznam"/>
    <w:pPr>
      <w:numPr>
        <w:numId w:val="1"/>
      </w:numPr>
    </w:pPr>
  </w:style>
  <w:style w:type="paragraph" w:styleId="Otevilenseznam">
    <w:name w:val="List Number"/>
    <w:basedOn w:val="Seznam"/>
    <w:pPr>
      <w:numPr>
        <w:numId w:val="2"/>
      </w:numPr>
    </w:pPr>
  </w:style>
  <w:style w:type="paragraph" w:styleId="Podpis">
    <w:name w:val="Signature"/>
    <w:basedOn w:val="Navaden"/>
    <w:next w:val="Podpis-slubeninaziv"/>
    <w:pPr>
      <w:keepNext/>
      <w:spacing w:before="880" w:line="240" w:lineRule="atLeast"/>
      <w:ind w:left="4565"/>
      <w:jc w:val="left"/>
    </w:pPr>
  </w:style>
  <w:style w:type="paragraph" w:styleId="Zakljunipozdrav">
    <w:name w:val="Closing"/>
    <w:basedOn w:val="Navaden"/>
    <w:next w:val="Podpis"/>
    <w:pPr>
      <w:keepNext/>
      <w:spacing w:after="120" w:line="240" w:lineRule="atLeast"/>
      <w:ind w:left="4565"/>
    </w:pPr>
  </w:style>
  <w:style w:type="paragraph" w:customStyle="1" w:styleId="Podpis-slubeninaziv">
    <w:name w:val="Podpis - službeni naziv"/>
    <w:basedOn w:val="Podpis"/>
    <w:next w:val="Podpis-podjetje"/>
    <w:pPr>
      <w:spacing w:before="0"/>
    </w:pPr>
    <w:rPr>
      <w:lang w:bidi="sl-SI"/>
    </w:rPr>
  </w:style>
  <w:style w:type="paragraph" w:customStyle="1" w:styleId="Zadeva">
    <w:name w:val="Zadeva"/>
    <w:basedOn w:val="Navaden"/>
    <w:next w:val="Telobesedila"/>
    <w:pPr>
      <w:spacing w:after="180" w:line="240" w:lineRule="atLeast"/>
      <w:ind w:left="360" w:hanging="360"/>
      <w:jc w:val="left"/>
    </w:pPr>
    <w:rPr>
      <w:caps/>
      <w:sz w:val="21"/>
      <w:lang w:bidi="sl-SI"/>
    </w:rPr>
  </w:style>
  <w:style w:type="paragraph" w:styleId="Uvodnipozdrav">
    <w:name w:val="Salutation"/>
    <w:basedOn w:val="Navaden"/>
    <w:next w:val="Zadeva"/>
    <w:pPr>
      <w:spacing w:before="240" w:after="240" w:line="240" w:lineRule="atLeast"/>
      <w:jc w:val="left"/>
    </w:pPr>
  </w:style>
  <w:style w:type="paragraph" w:customStyle="1" w:styleId="Notranjinaslov-ime">
    <w:name w:val="Notranji naslov - ime"/>
    <w:basedOn w:val="Notranjinaslov"/>
    <w:next w:val="Notranjinaslov"/>
    <w:pPr>
      <w:spacing w:before="220"/>
    </w:pPr>
  </w:style>
  <w:style w:type="paragraph" w:styleId="Datum">
    <w:name w:val="Date"/>
    <w:basedOn w:val="Navaden"/>
    <w:next w:val="Notranjinaslov-ime"/>
    <w:pPr>
      <w:spacing w:after="220"/>
      <w:ind w:left="4565"/>
    </w:pPr>
  </w:style>
  <w:style w:type="paragraph" w:customStyle="1" w:styleId="Vroke">
    <w:name w:val="V roke"/>
    <w:basedOn w:val="Navaden"/>
    <w:next w:val="Uvodnipozdrav"/>
    <w:pPr>
      <w:spacing w:before="220" w:line="240" w:lineRule="atLeast"/>
    </w:pPr>
    <w:rPr>
      <w:lang w:bidi="sl-SI"/>
    </w:rPr>
  </w:style>
  <w:style w:type="paragraph" w:customStyle="1" w:styleId="SeznamKp">
    <w:name w:val="Seznam Kp"/>
    <w:basedOn w:val="Navaden"/>
    <w:pPr>
      <w:keepLines/>
      <w:spacing w:line="240" w:lineRule="atLeast"/>
      <w:ind w:left="360" w:hanging="360"/>
    </w:pPr>
    <w:rPr>
      <w:lang w:bidi="sl-SI"/>
    </w:rPr>
  </w:style>
  <w:style w:type="paragraph" w:customStyle="1" w:styleId="Imepodjetja">
    <w:name w:val="Ime podjetja"/>
    <w:basedOn w:val="Telobesedila"/>
    <w:next w:val="Datum"/>
    <w:pPr>
      <w:keepLines/>
      <w:framePr w:w="8640" w:h="1440" w:wrap="notBeside" w:vAnchor="page" w:hAnchor="margin" w:xAlign="center" w:y="889"/>
      <w:spacing w:after="40"/>
      <w:ind w:firstLine="0"/>
      <w:jc w:val="center"/>
    </w:pPr>
    <w:rPr>
      <w:caps/>
      <w:spacing w:val="75"/>
      <w:sz w:val="21"/>
      <w:lang w:bidi="sl-SI"/>
    </w:rPr>
  </w:style>
  <w:style w:type="paragraph" w:customStyle="1" w:styleId="Dodatek">
    <w:name w:val="Dodatek"/>
    <w:basedOn w:val="Navaden"/>
    <w:next w:val="SeznamKp"/>
    <w:pPr>
      <w:keepNext/>
      <w:keepLines/>
      <w:spacing w:before="120" w:after="120" w:line="240" w:lineRule="atLeast"/>
    </w:pPr>
    <w:rPr>
      <w:lang w:bidi="sl-SI"/>
    </w:rPr>
  </w:style>
  <w:style w:type="paragraph" w:customStyle="1" w:styleId="Osnovanaslova">
    <w:name w:val="Osnova naslova"/>
    <w:basedOn w:val="Telobesedila"/>
    <w:next w:val="Telobesedila"/>
    <w:pPr>
      <w:keepNext/>
      <w:keepLines/>
      <w:spacing w:after="0"/>
      <w:ind w:firstLine="0"/>
      <w:jc w:val="left"/>
    </w:pPr>
    <w:rPr>
      <w:kern w:val="20"/>
      <w:lang w:bidi="sl-SI"/>
    </w:rPr>
  </w:style>
  <w:style w:type="paragraph" w:customStyle="1" w:styleId="Notranjinaslov">
    <w:name w:val="Notranji naslov"/>
    <w:basedOn w:val="Navaden"/>
    <w:pPr>
      <w:spacing w:line="240" w:lineRule="atLeast"/>
    </w:pPr>
    <w:rPr>
      <w:lang w:bidi="sl-SI"/>
    </w:rPr>
  </w:style>
  <w:style w:type="paragraph" w:customStyle="1" w:styleId="Poiljanje-navodila">
    <w:name w:val="Pošiljanje - navodila"/>
    <w:basedOn w:val="Navaden"/>
    <w:next w:val="Notranjinaslov-ime"/>
    <w:pPr>
      <w:keepNext/>
      <w:spacing w:after="240" w:line="240" w:lineRule="atLeast"/>
    </w:pPr>
    <w:rPr>
      <w:caps/>
      <w:lang w:bidi="sl-SI"/>
    </w:rPr>
  </w:style>
  <w:style w:type="paragraph" w:customStyle="1" w:styleId="Sklic-inicialke">
    <w:name w:val="Sklic - inicialke"/>
    <w:basedOn w:val="Navaden"/>
    <w:next w:val="Dodatek"/>
    <w:pPr>
      <w:keepNext/>
      <w:spacing w:before="220" w:line="240" w:lineRule="atLeast"/>
      <w:jc w:val="left"/>
    </w:pPr>
    <w:rPr>
      <w:lang w:bidi="sl-SI"/>
    </w:rPr>
  </w:style>
  <w:style w:type="paragraph" w:customStyle="1" w:styleId="Sklic-vrstica">
    <w:name w:val="Sklic - vrstica"/>
    <w:basedOn w:val="Navaden"/>
    <w:next w:val="Poiljanje-navodila"/>
    <w:pPr>
      <w:keepNext/>
      <w:spacing w:after="240" w:line="240" w:lineRule="atLeast"/>
      <w:jc w:val="left"/>
    </w:pPr>
    <w:rPr>
      <w:lang w:bidi="sl-SI"/>
    </w:rPr>
  </w:style>
  <w:style w:type="paragraph" w:customStyle="1" w:styleId="Povratninaslov">
    <w:name w:val="Povratni naslov"/>
    <w:pPr>
      <w:framePr w:w="8640" w:h="1440" w:hSpace="187" w:vSpace="187" w:wrap="notBeside" w:vAnchor="page" w:hAnchor="margin" w:xAlign="center" w:yAlign="bottom" w:anchorLock="1"/>
      <w:tabs>
        <w:tab w:val="left" w:pos="2160"/>
      </w:tabs>
      <w:spacing w:line="240" w:lineRule="atLeast"/>
      <w:ind w:right="-240"/>
      <w:jc w:val="center"/>
    </w:pPr>
    <w:rPr>
      <w:rFonts w:ascii="Garamond" w:hAnsi="Garamond"/>
      <w:caps/>
      <w:spacing w:val="30"/>
      <w:sz w:val="14"/>
      <w:lang w:bidi="sl-SI"/>
    </w:rPr>
  </w:style>
  <w:style w:type="paragraph" w:customStyle="1" w:styleId="Podpis-podjetje">
    <w:name w:val="Podpis - podjetje"/>
    <w:basedOn w:val="Podpis"/>
    <w:next w:val="Sklic-inicialke"/>
    <w:pPr>
      <w:spacing w:before="0"/>
    </w:pPr>
    <w:rPr>
      <w:lang w:bidi="sl-SI"/>
    </w:rPr>
  </w:style>
  <w:style w:type="character" w:customStyle="1" w:styleId="Slogan">
    <w:name w:val="Slogan"/>
    <w:basedOn w:val="Privzetapisavaodstavka"/>
    <w:rPr>
      <w:i/>
      <w:iCs w:val="0"/>
      <w:spacing w:val="70"/>
      <w:lang w:val="sl-SI" w:eastAsia="sl-SI" w:bidi="sl-SI"/>
    </w:rPr>
  </w:style>
  <w:style w:type="paragraph" w:styleId="Noga">
    <w:name w:val="footer"/>
    <w:basedOn w:val="Navaden"/>
    <w:link w:val="NogaZnak"/>
    <w:uiPriority w:val="99"/>
    <w:pPr>
      <w:tabs>
        <w:tab w:val="center" w:pos="4536"/>
        <w:tab w:val="right" w:pos="9072"/>
      </w:tabs>
    </w:pPr>
  </w:style>
  <w:style w:type="character" w:styleId="Hiperpovezava">
    <w:name w:val="Hyperlink"/>
    <w:basedOn w:val="Privzetapisavaodstavka"/>
    <w:uiPriority w:val="99"/>
    <w:rsid w:val="00694F8D"/>
    <w:rPr>
      <w:color w:val="0000FF"/>
      <w:u w:val="single"/>
    </w:rPr>
  </w:style>
  <w:style w:type="character" w:customStyle="1" w:styleId="NogaZnak">
    <w:name w:val="Noga Znak"/>
    <w:basedOn w:val="Privzetapisavaodstavka"/>
    <w:link w:val="Noga"/>
    <w:uiPriority w:val="99"/>
    <w:rsid w:val="00BB6322"/>
    <w:rPr>
      <w:rFonts w:ascii="Garamond" w:hAnsi="Garamond"/>
      <w:kern w:val="18"/>
    </w:rPr>
  </w:style>
  <w:style w:type="paragraph" w:styleId="Besedilooblaka">
    <w:name w:val="Balloon Text"/>
    <w:basedOn w:val="Navaden"/>
    <w:link w:val="BesedilooblakaZnak"/>
    <w:rsid w:val="00BB6322"/>
    <w:rPr>
      <w:rFonts w:ascii="Tahoma" w:hAnsi="Tahoma" w:cs="Tahoma"/>
      <w:sz w:val="16"/>
      <w:szCs w:val="16"/>
    </w:rPr>
  </w:style>
  <w:style w:type="character" w:customStyle="1" w:styleId="BesedilooblakaZnak">
    <w:name w:val="Besedilo oblačka Znak"/>
    <w:basedOn w:val="Privzetapisavaodstavka"/>
    <w:link w:val="Besedilooblaka"/>
    <w:rsid w:val="00BB6322"/>
    <w:rPr>
      <w:rFonts w:ascii="Tahoma" w:hAnsi="Tahoma" w:cs="Tahoma"/>
      <w:kern w:val="18"/>
      <w:sz w:val="16"/>
      <w:szCs w:val="16"/>
    </w:rPr>
  </w:style>
  <w:style w:type="paragraph" w:styleId="Brezrazmikov">
    <w:name w:val="No Spacing"/>
    <w:link w:val="BrezrazmikovZnak"/>
    <w:uiPriority w:val="1"/>
    <w:qFormat/>
    <w:rsid w:val="00BB6322"/>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BB6322"/>
    <w:rPr>
      <w:rFonts w:asciiTheme="minorHAnsi" w:eastAsiaTheme="minorEastAsia" w:hAnsiTheme="minorHAnsi" w:cstheme="minorBidi"/>
      <w:sz w:val="22"/>
      <w:szCs w:val="22"/>
    </w:rPr>
  </w:style>
  <w:style w:type="character" w:customStyle="1" w:styleId="GlavaZnak">
    <w:name w:val="Glava Znak"/>
    <w:basedOn w:val="Privzetapisavaodstavka"/>
    <w:link w:val="Glava"/>
    <w:uiPriority w:val="99"/>
    <w:rsid w:val="00BB6322"/>
    <w:rPr>
      <w:rFonts w:ascii="Garamond" w:hAnsi="Garamond"/>
      <w:kern w:val="18"/>
    </w:rPr>
  </w:style>
  <w:style w:type="paragraph" w:customStyle="1" w:styleId="Besedilo">
    <w:name w:val="Besedilo"/>
    <w:basedOn w:val="Navaden"/>
    <w:link w:val="BesediloZnak"/>
    <w:qFormat/>
    <w:rsid w:val="000951EE"/>
    <w:pPr>
      <w:tabs>
        <w:tab w:val="left" w:pos="1276"/>
        <w:tab w:val="left" w:pos="9072"/>
      </w:tabs>
      <w:outlineLvl w:val="0"/>
    </w:pPr>
    <w:rPr>
      <w:rFonts w:ascii="Segoe UI Semilight" w:hAnsi="Segoe UI Semilight" w:cs="Segoe UI Semilight"/>
      <w:sz w:val="22"/>
      <w:szCs w:val="22"/>
    </w:rPr>
  </w:style>
  <w:style w:type="character" w:customStyle="1" w:styleId="BesediloZnak">
    <w:name w:val="Besedilo Znak"/>
    <w:basedOn w:val="Privzetapisavaodstavka"/>
    <w:link w:val="Besedilo"/>
    <w:rsid w:val="000951EE"/>
    <w:rPr>
      <w:rFonts w:ascii="Segoe UI Semilight" w:hAnsi="Segoe UI Semilight" w:cs="Segoe UI Semilight"/>
      <w:kern w:val="18"/>
      <w:sz w:val="22"/>
      <w:szCs w:val="22"/>
    </w:rPr>
  </w:style>
  <w:style w:type="paragraph" w:styleId="Odstavekseznama">
    <w:name w:val="List Paragraph"/>
    <w:basedOn w:val="Navaden"/>
    <w:link w:val="OdstavekseznamaZnak"/>
    <w:uiPriority w:val="34"/>
    <w:qFormat/>
    <w:rsid w:val="00A93156"/>
    <w:pPr>
      <w:ind w:left="720"/>
      <w:contextualSpacing/>
    </w:pPr>
  </w:style>
  <w:style w:type="paragraph" w:styleId="Golobesedilo">
    <w:name w:val="Plain Text"/>
    <w:basedOn w:val="Navaden"/>
    <w:link w:val="GolobesediloZnak"/>
    <w:uiPriority w:val="99"/>
    <w:unhideWhenUsed/>
    <w:rsid w:val="003808DF"/>
    <w:pPr>
      <w:jc w:val="left"/>
    </w:pPr>
    <w:rPr>
      <w:rFonts w:ascii="Calibri" w:eastAsiaTheme="minorHAnsi" w:hAnsi="Calibri" w:cstheme="minorBidi"/>
      <w:kern w:val="0"/>
      <w:sz w:val="22"/>
      <w:szCs w:val="21"/>
      <w:lang w:eastAsia="en-US"/>
    </w:rPr>
  </w:style>
  <w:style w:type="character" w:customStyle="1" w:styleId="GolobesediloZnak">
    <w:name w:val="Golo besedilo Znak"/>
    <w:basedOn w:val="Privzetapisavaodstavka"/>
    <w:link w:val="Golobesedilo"/>
    <w:uiPriority w:val="99"/>
    <w:rsid w:val="003808DF"/>
    <w:rPr>
      <w:rFonts w:ascii="Calibri" w:eastAsiaTheme="minorHAnsi" w:hAnsi="Calibri" w:cstheme="minorBidi"/>
      <w:sz w:val="22"/>
      <w:szCs w:val="21"/>
      <w:lang w:eastAsia="en-US"/>
    </w:rPr>
  </w:style>
  <w:style w:type="table" w:styleId="Tabelamrea">
    <w:name w:val="Table Grid"/>
    <w:basedOn w:val="Navadnatabela"/>
    <w:rsid w:val="00B260D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azalovsebine1">
    <w:name w:val="toc 1"/>
    <w:basedOn w:val="Navaden"/>
    <w:next w:val="Navaden"/>
    <w:autoRedefine/>
    <w:uiPriority w:val="39"/>
    <w:unhideWhenUsed/>
    <w:rsid w:val="006A435C"/>
    <w:pPr>
      <w:spacing w:after="100"/>
    </w:pPr>
  </w:style>
  <w:style w:type="paragraph" w:styleId="Kazalovsebine2">
    <w:name w:val="toc 2"/>
    <w:basedOn w:val="Navaden"/>
    <w:next w:val="Navaden"/>
    <w:autoRedefine/>
    <w:uiPriority w:val="39"/>
    <w:unhideWhenUsed/>
    <w:rsid w:val="006A435C"/>
    <w:pPr>
      <w:tabs>
        <w:tab w:val="left" w:pos="567"/>
        <w:tab w:val="right" w:leader="dot" w:pos="9062"/>
      </w:tabs>
      <w:spacing w:after="100"/>
      <w:ind w:left="200"/>
    </w:pPr>
  </w:style>
  <w:style w:type="paragraph" w:styleId="Kazalovsebine3">
    <w:name w:val="toc 3"/>
    <w:basedOn w:val="Navaden"/>
    <w:next w:val="Navaden"/>
    <w:autoRedefine/>
    <w:uiPriority w:val="39"/>
    <w:unhideWhenUsed/>
    <w:rsid w:val="006A435C"/>
    <w:pPr>
      <w:spacing w:after="100"/>
      <w:ind w:left="400"/>
    </w:pPr>
  </w:style>
  <w:style w:type="table" w:styleId="Tabelamrea4poudarek5">
    <w:name w:val="Grid Table 4 Accent 5"/>
    <w:basedOn w:val="Navadnatabela"/>
    <w:uiPriority w:val="49"/>
    <w:rsid w:val="00AC023B"/>
    <w:rPr>
      <w:rFonts w:asciiTheme="minorHAnsi" w:eastAsiaTheme="minorHAnsi" w:hAnsiTheme="minorHAnsi" w:cstheme="minorBidi"/>
      <w:sz w:val="22"/>
      <w:szCs w:val="22"/>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Pripombabesedilo">
    <w:name w:val="annotation text"/>
    <w:basedOn w:val="Navaden"/>
    <w:link w:val="PripombabesediloZnak"/>
    <w:unhideWhenUsed/>
    <w:rsid w:val="00703863"/>
    <w:pPr>
      <w:spacing w:after="160"/>
    </w:pPr>
    <w:rPr>
      <w:rFonts w:ascii="Arial" w:hAnsi="Arial"/>
      <w:noProof/>
      <w:kern w:val="0"/>
    </w:rPr>
  </w:style>
  <w:style w:type="character" w:customStyle="1" w:styleId="PripombabesediloZnak">
    <w:name w:val="Pripomba – besedilo Znak"/>
    <w:basedOn w:val="Privzetapisavaodstavka"/>
    <w:link w:val="Pripombabesedilo"/>
    <w:rsid w:val="00703863"/>
    <w:rPr>
      <w:rFonts w:ascii="Arial" w:hAnsi="Arial"/>
      <w:noProof/>
    </w:rPr>
  </w:style>
  <w:style w:type="character" w:customStyle="1" w:styleId="OdstavekseznamaZnak">
    <w:name w:val="Odstavek seznama Znak"/>
    <w:basedOn w:val="Privzetapisavaodstavka"/>
    <w:link w:val="Odstavekseznama"/>
    <w:uiPriority w:val="34"/>
    <w:rsid w:val="008D01D7"/>
    <w:rPr>
      <w:rFonts w:ascii="Garamond" w:hAnsi="Garamond"/>
      <w:kern w:val="18"/>
    </w:rPr>
  </w:style>
  <w:style w:type="character" w:customStyle="1" w:styleId="Naslov3Znak">
    <w:name w:val="Naslov 3 Znak"/>
    <w:basedOn w:val="Privzetapisavaodstavka"/>
    <w:link w:val="Naslov3"/>
    <w:rsid w:val="00D0040E"/>
    <w:rPr>
      <w:rFonts w:ascii="Arial" w:hAnsi="Arial"/>
      <w:b/>
      <w:i/>
      <w:kern w:val="20"/>
    </w:rPr>
  </w:style>
  <w:style w:type="paragraph" w:customStyle="1" w:styleId="Default">
    <w:name w:val="Default"/>
    <w:rsid w:val="005D145F"/>
    <w:pPr>
      <w:autoSpaceDE w:val="0"/>
      <w:autoSpaceDN w:val="0"/>
      <w:adjustRightInd w:val="0"/>
    </w:pPr>
    <w:rPr>
      <w:rFonts w:ascii="Arial" w:hAnsi="Arial" w:cs="Arial"/>
      <w:color w:val="000000"/>
      <w:sz w:val="24"/>
      <w:szCs w:val="24"/>
    </w:rPr>
  </w:style>
  <w:style w:type="paragraph" w:customStyle="1" w:styleId="Alineje">
    <w:name w:val="Alineje"/>
    <w:basedOn w:val="Navaden"/>
    <w:rsid w:val="00724545"/>
    <w:pPr>
      <w:numPr>
        <w:numId w:val="21"/>
      </w:numPr>
      <w:jc w:val="left"/>
    </w:pPr>
    <w:rPr>
      <w:rFonts w:asciiTheme="minorHAnsi" w:eastAsiaTheme="minorHAnsi" w:hAnsiTheme="minorHAnsi" w:cstheme="minorBidi"/>
      <w:kern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827794">
      <w:marLeft w:val="0"/>
      <w:marRight w:val="0"/>
      <w:marTop w:val="0"/>
      <w:marBottom w:val="0"/>
      <w:divBdr>
        <w:top w:val="none" w:sz="0" w:space="0" w:color="auto"/>
        <w:left w:val="none" w:sz="0" w:space="0" w:color="auto"/>
        <w:bottom w:val="none" w:sz="0" w:space="0" w:color="auto"/>
        <w:right w:val="none" w:sz="0" w:space="0" w:color="auto"/>
      </w:divBdr>
    </w:div>
    <w:div w:id="229580671">
      <w:marLeft w:val="0"/>
      <w:marRight w:val="0"/>
      <w:marTop w:val="0"/>
      <w:marBottom w:val="0"/>
      <w:divBdr>
        <w:top w:val="none" w:sz="0" w:space="0" w:color="auto"/>
        <w:left w:val="none" w:sz="0" w:space="0" w:color="auto"/>
        <w:bottom w:val="none" w:sz="0" w:space="0" w:color="auto"/>
        <w:right w:val="none" w:sz="0" w:space="0" w:color="auto"/>
      </w:divBdr>
    </w:div>
    <w:div w:id="243759247">
      <w:marLeft w:val="0"/>
      <w:marRight w:val="0"/>
      <w:marTop w:val="0"/>
      <w:marBottom w:val="0"/>
      <w:divBdr>
        <w:top w:val="none" w:sz="0" w:space="0" w:color="auto"/>
        <w:left w:val="none" w:sz="0" w:space="0" w:color="auto"/>
        <w:bottom w:val="none" w:sz="0" w:space="0" w:color="auto"/>
        <w:right w:val="none" w:sz="0" w:space="0" w:color="auto"/>
      </w:divBdr>
    </w:div>
    <w:div w:id="284235168">
      <w:bodyDiv w:val="1"/>
      <w:marLeft w:val="0"/>
      <w:marRight w:val="0"/>
      <w:marTop w:val="0"/>
      <w:marBottom w:val="0"/>
      <w:divBdr>
        <w:top w:val="none" w:sz="0" w:space="0" w:color="auto"/>
        <w:left w:val="none" w:sz="0" w:space="0" w:color="auto"/>
        <w:bottom w:val="none" w:sz="0" w:space="0" w:color="auto"/>
        <w:right w:val="none" w:sz="0" w:space="0" w:color="auto"/>
      </w:divBdr>
    </w:div>
    <w:div w:id="405226803">
      <w:bodyDiv w:val="1"/>
      <w:marLeft w:val="0"/>
      <w:marRight w:val="0"/>
      <w:marTop w:val="0"/>
      <w:marBottom w:val="0"/>
      <w:divBdr>
        <w:top w:val="none" w:sz="0" w:space="0" w:color="auto"/>
        <w:left w:val="none" w:sz="0" w:space="0" w:color="auto"/>
        <w:bottom w:val="none" w:sz="0" w:space="0" w:color="auto"/>
        <w:right w:val="none" w:sz="0" w:space="0" w:color="auto"/>
      </w:divBdr>
    </w:div>
    <w:div w:id="820729661">
      <w:bodyDiv w:val="1"/>
      <w:marLeft w:val="0"/>
      <w:marRight w:val="0"/>
      <w:marTop w:val="0"/>
      <w:marBottom w:val="0"/>
      <w:divBdr>
        <w:top w:val="none" w:sz="0" w:space="0" w:color="auto"/>
        <w:left w:val="none" w:sz="0" w:space="0" w:color="auto"/>
        <w:bottom w:val="none" w:sz="0" w:space="0" w:color="auto"/>
        <w:right w:val="none" w:sz="0" w:space="0" w:color="auto"/>
      </w:divBdr>
    </w:div>
    <w:div w:id="870150202">
      <w:marLeft w:val="0"/>
      <w:marRight w:val="0"/>
      <w:marTop w:val="0"/>
      <w:marBottom w:val="0"/>
      <w:divBdr>
        <w:top w:val="none" w:sz="0" w:space="0" w:color="auto"/>
        <w:left w:val="none" w:sz="0" w:space="0" w:color="auto"/>
        <w:bottom w:val="none" w:sz="0" w:space="0" w:color="auto"/>
        <w:right w:val="none" w:sz="0" w:space="0" w:color="auto"/>
      </w:divBdr>
    </w:div>
    <w:div w:id="917132439">
      <w:bodyDiv w:val="1"/>
      <w:marLeft w:val="0"/>
      <w:marRight w:val="0"/>
      <w:marTop w:val="0"/>
      <w:marBottom w:val="0"/>
      <w:divBdr>
        <w:top w:val="none" w:sz="0" w:space="0" w:color="auto"/>
        <w:left w:val="none" w:sz="0" w:space="0" w:color="auto"/>
        <w:bottom w:val="none" w:sz="0" w:space="0" w:color="auto"/>
        <w:right w:val="none" w:sz="0" w:space="0" w:color="auto"/>
      </w:divBdr>
    </w:div>
    <w:div w:id="1367177939">
      <w:marLeft w:val="0"/>
      <w:marRight w:val="0"/>
      <w:marTop w:val="0"/>
      <w:marBottom w:val="0"/>
      <w:divBdr>
        <w:top w:val="none" w:sz="0" w:space="0" w:color="auto"/>
        <w:left w:val="none" w:sz="0" w:space="0" w:color="auto"/>
        <w:bottom w:val="none" w:sz="0" w:space="0" w:color="auto"/>
        <w:right w:val="none" w:sz="0" w:space="0" w:color="auto"/>
      </w:divBdr>
    </w:div>
    <w:div w:id="1603493406">
      <w:bodyDiv w:val="1"/>
      <w:marLeft w:val="0"/>
      <w:marRight w:val="0"/>
      <w:marTop w:val="0"/>
      <w:marBottom w:val="0"/>
      <w:divBdr>
        <w:top w:val="none" w:sz="0" w:space="0" w:color="auto"/>
        <w:left w:val="none" w:sz="0" w:space="0" w:color="auto"/>
        <w:bottom w:val="none" w:sz="0" w:space="0" w:color="auto"/>
        <w:right w:val="none" w:sz="0" w:space="0" w:color="auto"/>
      </w:divBdr>
    </w:div>
    <w:div w:id="1738624626">
      <w:marLeft w:val="0"/>
      <w:marRight w:val="0"/>
      <w:marTop w:val="0"/>
      <w:marBottom w:val="0"/>
      <w:divBdr>
        <w:top w:val="none" w:sz="0" w:space="0" w:color="auto"/>
        <w:left w:val="none" w:sz="0" w:space="0" w:color="auto"/>
        <w:bottom w:val="none" w:sz="0" w:space="0" w:color="auto"/>
        <w:right w:val="none" w:sz="0" w:space="0" w:color="auto"/>
      </w:divBdr>
    </w:div>
    <w:div w:id="1749620201">
      <w:marLeft w:val="0"/>
      <w:marRight w:val="0"/>
      <w:marTop w:val="0"/>
      <w:marBottom w:val="0"/>
      <w:divBdr>
        <w:top w:val="none" w:sz="0" w:space="0" w:color="auto"/>
        <w:left w:val="none" w:sz="0" w:space="0" w:color="auto"/>
        <w:bottom w:val="none" w:sz="0" w:space="0" w:color="auto"/>
        <w:right w:val="none" w:sz="0" w:space="0" w:color="auto"/>
      </w:divBdr>
    </w:div>
    <w:div w:id="1822499554">
      <w:bodyDiv w:val="1"/>
      <w:marLeft w:val="0"/>
      <w:marRight w:val="0"/>
      <w:marTop w:val="0"/>
      <w:marBottom w:val="0"/>
      <w:divBdr>
        <w:top w:val="none" w:sz="0" w:space="0" w:color="auto"/>
        <w:left w:val="none" w:sz="0" w:space="0" w:color="auto"/>
        <w:bottom w:val="none" w:sz="0" w:space="0" w:color="auto"/>
        <w:right w:val="none" w:sz="0" w:space="0" w:color="auto"/>
      </w:divBdr>
    </w:div>
    <w:div w:id="1833371332">
      <w:marLeft w:val="0"/>
      <w:marRight w:val="0"/>
      <w:marTop w:val="0"/>
      <w:marBottom w:val="0"/>
      <w:divBdr>
        <w:top w:val="none" w:sz="0" w:space="0" w:color="auto"/>
        <w:left w:val="none" w:sz="0" w:space="0" w:color="auto"/>
        <w:bottom w:val="none" w:sz="0" w:space="0" w:color="auto"/>
        <w:right w:val="none" w:sz="0" w:space="0" w:color="auto"/>
      </w:divBdr>
    </w:div>
    <w:div w:id="19976844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jn.gov.si/eJN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jn.gov.si/eJN2"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jn.gov.si/eJN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jn.gov.si/mojej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60\Elegant%20Letter.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Stanje xmlns="ffe073f4-f8e6-4f5f-9a3e-f0339a87ac56"></Stanje>
    <Naslov xmlns="ffe073f4-f8e6-4f5f-9a3e-f0339a87ac56" xsi:nil="true"/>
    <Leto xmlns="ffe073f4-f8e6-4f5f-9a3e-f0339a87ac56">2017</Leto>
    <Nosilec xmlns="ffe073f4-f8e6-4f5f-9a3e-f0339a87ac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49A88EEC773DF48B3CAA2FEE17F4D61" ma:contentTypeVersion="5" ma:contentTypeDescription="Ustvari nov dokument." ma:contentTypeScope="" ma:versionID="09b2c1fb22605bd220c5e53578e6b01b">
  <xsd:schema xmlns:xsd="http://www.w3.org/2001/XMLSchema" xmlns:xs="http://www.w3.org/2001/XMLSchema" xmlns:p="http://schemas.microsoft.com/office/2006/metadata/properties" xmlns:ns2="ffe073f4-f8e6-4f5f-9a3e-f0339a87ac56" targetNamespace="http://schemas.microsoft.com/office/2006/metadata/properties" ma:root="true" ma:fieldsID="14d3b145d34513ec25093861b4955b8d" ns2:_="">
    <xsd:import namespace="ffe073f4-f8e6-4f5f-9a3e-f0339a87ac56"/>
    <xsd:element name="properties">
      <xsd:complexType>
        <xsd:sequence>
          <xsd:element name="documentManagement">
            <xsd:complexType>
              <xsd:all>
                <xsd:element ref="ns2:Naslov" minOccurs="0"/>
                <xsd:element ref="ns2:Leto" minOccurs="0"/>
                <xsd:element ref="ns2:Stanje" minOccurs="0"/>
                <xsd:element ref="ns2:Nosile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073f4-f8e6-4f5f-9a3e-f0339a87ac56" elementFormDefault="qualified">
    <xsd:import namespace="http://schemas.microsoft.com/office/2006/documentManagement/types"/>
    <xsd:import namespace="http://schemas.microsoft.com/office/infopath/2007/PartnerControls"/>
    <xsd:element name="Naslov" ma:index="8" nillable="true" ma:displayName="Naslov" ma:internalName="Naslov">
      <xsd:simpleType>
        <xsd:restriction base="dms:Text">
          <xsd:maxLength value="255"/>
        </xsd:restriction>
      </xsd:simpleType>
    </xsd:element>
    <xsd:element name="Leto" ma:index="9" nillable="true" ma:displayName="Leto" ma:internalName="Leto">
      <xsd:simpleType>
        <xsd:restriction base="dms:Text">
          <xsd:maxLength value="255"/>
        </xsd:restriction>
      </xsd:simpleType>
    </xsd:element>
    <xsd:element name="Stanje" ma:index="10" nillable="true" ma:displayName="Stanje" ma:format="Dropdown" ma:internalName="Stanje">
      <xsd:simpleType>
        <xsd:restriction base="dms:Choice">
          <xsd:enumeration value=""/>
          <xsd:enumeration value="v izvajanju"/>
          <xsd:enumeration value="vneseno"/>
          <xsd:enumeration value="realizirano"/>
          <xsd:enumeration value="ukinjeno"/>
        </xsd:restriction>
      </xsd:simpleType>
    </xsd:element>
    <xsd:element name="Nosilec" ma:index="11" nillable="true" ma:displayName="Nosilec" ma:internalName="Nosilec">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BC481-40BC-40D7-87C3-6ECE5AC764F9}">
  <ds:schemaRefs>
    <ds:schemaRef ds:uri="http://schemas.microsoft.com/sharepoint/v3/contenttype/forms"/>
  </ds:schemaRefs>
</ds:datastoreItem>
</file>

<file path=customXml/itemProps2.xml><?xml version="1.0" encoding="utf-8"?>
<ds:datastoreItem xmlns:ds="http://schemas.openxmlformats.org/officeDocument/2006/customXml" ds:itemID="{2AEFC8B3-129D-4E28-AD46-F6A84DF6A8B6}">
  <ds:schemaRefs>
    <ds:schemaRef ds:uri="http://schemas.microsoft.com/office/2006/metadata/properties"/>
    <ds:schemaRef ds:uri="ffe073f4-f8e6-4f5f-9a3e-f0339a87ac56"/>
  </ds:schemaRefs>
</ds:datastoreItem>
</file>

<file path=customXml/itemProps3.xml><?xml version="1.0" encoding="utf-8"?>
<ds:datastoreItem xmlns:ds="http://schemas.openxmlformats.org/officeDocument/2006/customXml" ds:itemID="{34999850-D834-43BF-BDF9-7028113C9B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073f4-f8e6-4f5f-9a3e-f0339a87a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363B329-8027-4451-A40A-8CAA142CE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Elegant Letter</Template>
  <TotalTime>0</TotalTime>
  <Pages>17</Pages>
  <Words>7238</Words>
  <Characters>41261</Characters>
  <Application>Microsoft Office Word</Application>
  <DocSecurity>0</DocSecurity>
  <Lines>343</Lines>
  <Paragraphs>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Splošni dopis - primer</vt:lpstr>
      <vt:lpstr>Elegantno pismo</vt:lpstr>
    </vt:vector>
  </TitlesOfParts>
  <LinksUpToDate>false</LinksUpToDate>
  <CharactersWithSpaces>48403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Splošni dopis - primer</dc:title>
  <dc:creator/>
  <cp:lastModifiedBy/>
  <cp:revision>1</cp:revision>
  <cp:lastPrinted>2005-10-07T13:21:00Z</cp:lastPrinted>
  <dcterms:created xsi:type="dcterms:W3CDTF">2018-10-22T09:11:00Z</dcterms:created>
  <dcterms:modified xsi:type="dcterms:W3CDTF">2018-10-22T09:11:00Z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1060</vt:i4>
  </property>
  <property fmtid="{D5CDD505-2E9C-101B-9397-08002B2CF9AE}" pid="5" name="ContentTypeId">
    <vt:lpwstr>0x010100C49A88EEC773DF48B3CAA2FEE17F4D61</vt:lpwstr>
  </property>
  <property fmtid="{D5CDD505-2E9C-101B-9397-08002B2CF9AE}" pid="6" name="_dlc_DocIdItemGuid">
    <vt:lpwstr>4c86fc3f-d860-4493-8737-c3b6b5972122</vt:lpwstr>
  </property>
</Properties>
</file>